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B084" w14:textId="77777777" w:rsidR="001739F4" w:rsidRDefault="001739F4">
      <w:pPr>
        <w:spacing w:before="100" w:beforeAutospacing="1" w:after="100" w:afterAutospacing="1" w:line="360" w:lineRule="auto"/>
        <w:jc w:val="center"/>
        <w:rPr>
          <w:rFonts w:ascii="仿宋_GB2312" w:eastAsia="仿宋_GB2312"/>
          <w:b/>
          <w:bCs/>
          <w:sz w:val="32"/>
          <w:szCs w:val="32"/>
        </w:rPr>
      </w:pPr>
    </w:p>
    <w:p w14:paraId="49D53E64" w14:textId="77777777" w:rsidR="001739F4" w:rsidRDefault="001739F4">
      <w:pPr>
        <w:spacing w:before="100" w:beforeAutospacing="1" w:after="100" w:afterAutospacing="1" w:line="360" w:lineRule="auto"/>
        <w:jc w:val="center"/>
        <w:rPr>
          <w:rFonts w:ascii="仿宋_GB2312" w:eastAsia="仿宋_GB2312"/>
          <w:b/>
          <w:bCs/>
          <w:sz w:val="32"/>
          <w:szCs w:val="32"/>
        </w:rPr>
      </w:pPr>
    </w:p>
    <w:p w14:paraId="3F24CF6C" w14:textId="77777777" w:rsidR="001739F4" w:rsidRDefault="001739F4">
      <w:pPr>
        <w:spacing w:before="100" w:beforeAutospacing="1" w:after="100" w:afterAutospacing="1" w:line="360" w:lineRule="auto"/>
        <w:jc w:val="center"/>
        <w:rPr>
          <w:rFonts w:ascii="仿宋_GB2312" w:eastAsia="仿宋_GB2312"/>
          <w:b/>
          <w:bCs/>
          <w:sz w:val="32"/>
          <w:szCs w:val="32"/>
        </w:rPr>
      </w:pPr>
    </w:p>
    <w:p w14:paraId="311184AD" w14:textId="14C75C18" w:rsidR="00483D76" w:rsidRDefault="002C79B3">
      <w:pPr>
        <w:spacing w:before="100" w:beforeAutospacing="1" w:after="100" w:afterAutospacing="1" w:line="360" w:lineRule="auto"/>
        <w:jc w:val="center"/>
        <w:rPr>
          <w:rFonts w:ascii="仿宋_GB2312" w:eastAsia="仿宋_GB2312"/>
          <w:b/>
          <w:bCs/>
          <w:sz w:val="32"/>
          <w:szCs w:val="32"/>
        </w:rPr>
      </w:pPr>
      <w:r>
        <w:rPr>
          <w:rFonts w:ascii="仿宋_GB2312" w:eastAsia="仿宋_GB2312" w:hint="eastAsia"/>
          <w:b/>
          <w:bCs/>
          <w:sz w:val="32"/>
          <w:szCs w:val="32"/>
        </w:rPr>
        <w:t>浙江省医疗器械检验研究院</w:t>
      </w:r>
    </w:p>
    <w:p w14:paraId="081BADCE" w14:textId="77777777" w:rsidR="00483D76" w:rsidRDefault="002C79B3">
      <w:pPr>
        <w:spacing w:before="100" w:beforeAutospacing="1" w:after="100" w:afterAutospacing="1" w:line="360" w:lineRule="auto"/>
        <w:jc w:val="center"/>
        <w:rPr>
          <w:rFonts w:ascii="仿宋_GB2312" w:eastAsia="仿宋_GB2312"/>
          <w:b/>
          <w:bCs/>
          <w:sz w:val="32"/>
          <w:szCs w:val="32"/>
        </w:rPr>
      </w:pPr>
      <w:r>
        <w:rPr>
          <w:rFonts w:ascii="仿宋_GB2312" w:eastAsia="仿宋_GB2312" w:hint="eastAsia"/>
          <w:b/>
          <w:bCs/>
          <w:sz w:val="32"/>
          <w:szCs w:val="32"/>
        </w:rPr>
        <w:t>采购公告</w:t>
      </w:r>
    </w:p>
    <w:p w14:paraId="28E759DB" w14:textId="2088356B" w:rsidR="00483D76" w:rsidRDefault="002C79B3">
      <w:pPr>
        <w:spacing w:before="100" w:beforeAutospacing="1" w:after="100" w:afterAutospacing="1" w:line="360" w:lineRule="auto"/>
        <w:rPr>
          <w:rFonts w:ascii="仿宋_GB2312" w:eastAsia="仿宋_GB2312"/>
          <w:b/>
          <w:sz w:val="32"/>
          <w:szCs w:val="32"/>
        </w:rPr>
      </w:pPr>
      <w:r>
        <w:rPr>
          <w:rFonts w:ascii="仿宋_GB2312" w:eastAsia="仿宋_GB2312" w:hint="eastAsia"/>
          <w:b/>
          <w:sz w:val="32"/>
          <w:szCs w:val="32"/>
        </w:rPr>
        <w:t xml:space="preserve">                  采购编号：</w:t>
      </w:r>
      <w:r>
        <w:rPr>
          <w:rFonts w:ascii="仿宋_GB2312" w:eastAsia="仿宋_GB2312"/>
          <w:b/>
          <w:sz w:val="32"/>
          <w:szCs w:val="32"/>
        </w:rPr>
        <w:t>MDST-202</w:t>
      </w:r>
      <w:r w:rsidR="0072715D">
        <w:rPr>
          <w:rFonts w:ascii="仿宋_GB2312" w:eastAsia="仿宋_GB2312" w:hint="eastAsia"/>
          <w:b/>
          <w:sz w:val="32"/>
          <w:szCs w:val="32"/>
        </w:rPr>
        <w:t>6</w:t>
      </w:r>
      <w:r>
        <w:rPr>
          <w:rFonts w:ascii="仿宋_GB2312" w:eastAsia="仿宋_GB2312"/>
          <w:b/>
          <w:sz w:val="32"/>
          <w:szCs w:val="32"/>
        </w:rPr>
        <w:t>-</w:t>
      </w:r>
      <w:r>
        <w:rPr>
          <w:rFonts w:ascii="仿宋_GB2312" w:eastAsia="仿宋_GB2312" w:hint="eastAsia"/>
          <w:b/>
          <w:sz w:val="32"/>
          <w:szCs w:val="32"/>
        </w:rPr>
        <w:t>0</w:t>
      </w:r>
      <w:r w:rsidR="004B2564">
        <w:rPr>
          <w:rFonts w:ascii="仿宋_GB2312" w:eastAsia="仿宋_GB2312" w:hint="eastAsia"/>
          <w:b/>
          <w:sz w:val="32"/>
          <w:szCs w:val="32"/>
        </w:rPr>
        <w:t>7</w:t>
      </w:r>
    </w:p>
    <w:p w14:paraId="4E6EEBDE" w14:textId="77777777" w:rsidR="00483D76" w:rsidRDefault="00483D76">
      <w:pPr>
        <w:spacing w:before="100" w:beforeAutospacing="1" w:after="100" w:afterAutospacing="1" w:line="360" w:lineRule="auto"/>
        <w:jc w:val="center"/>
        <w:rPr>
          <w:rFonts w:ascii="仿宋_GB2312" w:eastAsia="仿宋_GB2312"/>
          <w:sz w:val="32"/>
          <w:szCs w:val="32"/>
        </w:rPr>
      </w:pPr>
    </w:p>
    <w:p w14:paraId="105B7E2A" w14:textId="77777777" w:rsidR="00483D76" w:rsidRDefault="00483D76">
      <w:pPr>
        <w:spacing w:before="100" w:beforeAutospacing="1" w:after="100" w:afterAutospacing="1" w:line="360" w:lineRule="auto"/>
        <w:jc w:val="center"/>
        <w:rPr>
          <w:rFonts w:ascii="仿宋_GB2312" w:eastAsia="仿宋_GB2312"/>
          <w:sz w:val="32"/>
          <w:szCs w:val="32"/>
        </w:rPr>
      </w:pPr>
    </w:p>
    <w:p w14:paraId="2103D4EC" w14:textId="77777777" w:rsidR="00483D76" w:rsidRDefault="00483D76">
      <w:pPr>
        <w:spacing w:before="100" w:beforeAutospacing="1" w:after="100" w:afterAutospacing="1" w:line="360" w:lineRule="auto"/>
        <w:jc w:val="center"/>
        <w:rPr>
          <w:rFonts w:ascii="仿宋_GB2312" w:eastAsia="仿宋_GB2312"/>
          <w:sz w:val="32"/>
          <w:szCs w:val="32"/>
        </w:rPr>
      </w:pPr>
    </w:p>
    <w:p w14:paraId="09B628DF" w14:textId="77777777" w:rsidR="00483D76" w:rsidRDefault="00483D76">
      <w:pPr>
        <w:spacing w:before="100" w:beforeAutospacing="1" w:after="100" w:afterAutospacing="1" w:line="360" w:lineRule="auto"/>
        <w:jc w:val="center"/>
        <w:rPr>
          <w:rFonts w:ascii="仿宋_GB2312" w:eastAsia="仿宋_GB2312"/>
          <w:sz w:val="32"/>
          <w:szCs w:val="32"/>
        </w:rPr>
      </w:pPr>
    </w:p>
    <w:p w14:paraId="2C4A9F12" w14:textId="77777777" w:rsidR="00483D76" w:rsidRDefault="00483D76">
      <w:pPr>
        <w:spacing w:before="100" w:beforeAutospacing="1" w:after="100" w:afterAutospacing="1" w:line="360" w:lineRule="auto"/>
        <w:jc w:val="center"/>
        <w:rPr>
          <w:rFonts w:ascii="仿宋_GB2312" w:eastAsia="仿宋_GB2312"/>
          <w:sz w:val="32"/>
          <w:szCs w:val="32"/>
        </w:rPr>
      </w:pPr>
    </w:p>
    <w:p w14:paraId="45C547E3" w14:textId="7091A5FB" w:rsidR="00483D76" w:rsidRDefault="002C79B3" w:rsidP="009B7140">
      <w:pPr>
        <w:spacing w:line="0" w:lineRule="atLeast"/>
        <w:ind w:left="3213" w:hangingChars="1000" w:hanging="3213"/>
        <w:jc w:val="left"/>
        <w:rPr>
          <w:rFonts w:ascii="仿宋_GB2312" w:eastAsia="仿宋_GB2312"/>
          <w:b/>
          <w:bCs/>
          <w:sz w:val="32"/>
          <w:szCs w:val="32"/>
        </w:rPr>
      </w:pPr>
      <w:r>
        <w:rPr>
          <w:rFonts w:ascii="仿宋_GB2312" w:eastAsia="仿宋_GB2312" w:hint="eastAsia"/>
          <w:b/>
          <w:bCs/>
          <w:sz w:val="32"/>
          <w:szCs w:val="32"/>
        </w:rPr>
        <w:t xml:space="preserve">          项目名称：</w:t>
      </w:r>
      <w:r w:rsidR="0072715D">
        <w:rPr>
          <w:rFonts w:ascii="仿宋_GB2312" w:eastAsia="仿宋_GB2312" w:hint="eastAsia"/>
          <w:b/>
          <w:bCs/>
          <w:sz w:val="32"/>
          <w:szCs w:val="32"/>
        </w:rPr>
        <w:t>医疗器械产业数据获取服务</w:t>
      </w:r>
    </w:p>
    <w:p w14:paraId="3C639AD8" w14:textId="77777777" w:rsidR="00483D76" w:rsidRDefault="002C79B3">
      <w:pPr>
        <w:spacing w:before="100" w:beforeAutospacing="1" w:after="100" w:afterAutospacing="1" w:line="360" w:lineRule="auto"/>
        <w:rPr>
          <w:rFonts w:ascii="仿宋_GB2312" w:eastAsia="仿宋_GB2312"/>
          <w:b/>
          <w:bCs/>
          <w:sz w:val="32"/>
          <w:szCs w:val="32"/>
        </w:rPr>
      </w:pPr>
      <w:r>
        <w:rPr>
          <w:rFonts w:ascii="仿宋_GB2312" w:eastAsia="仿宋_GB2312" w:hint="eastAsia"/>
          <w:b/>
          <w:bCs/>
          <w:sz w:val="32"/>
          <w:szCs w:val="32"/>
        </w:rPr>
        <w:t xml:space="preserve">          采购单位：浙江省医疗器械检验研究院</w:t>
      </w:r>
    </w:p>
    <w:p w14:paraId="54381FF7" w14:textId="46FC0C61" w:rsidR="00483D76" w:rsidRDefault="002C79B3">
      <w:pPr>
        <w:spacing w:before="100" w:beforeAutospacing="1" w:after="100" w:afterAutospacing="1" w:line="360" w:lineRule="auto"/>
        <w:rPr>
          <w:rFonts w:ascii="仿宋_GB2312" w:eastAsia="仿宋_GB2312"/>
          <w:b/>
          <w:bCs/>
          <w:sz w:val="32"/>
          <w:szCs w:val="32"/>
        </w:rPr>
      </w:pPr>
      <w:r>
        <w:rPr>
          <w:rFonts w:ascii="仿宋_GB2312" w:eastAsia="仿宋_GB2312" w:hint="eastAsia"/>
          <w:b/>
          <w:bCs/>
          <w:sz w:val="32"/>
          <w:szCs w:val="32"/>
        </w:rPr>
        <w:t xml:space="preserve">          日    期：202</w:t>
      </w:r>
      <w:r w:rsidR="0072715D">
        <w:rPr>
          <w:rFonts w:ascii="仿宋_GB2312" w:eastAsia="仿宋_GB2312" w:hint="eastAsia"/>
          <w:b/>
          <w:bCs/>
          <w:sz w:val="32"/>
          <w:szCs w:val="32"/>
        </w:rPr>
        <w:t>6</w:t>
      </w:r>
      <w:r>
        <w:rPr>
          <w:rFonts w:ascii="仿宋_GB2312" w:eastAsia="仿宋_GB2312" w:hint="eastAsia"/>
          <w:b/>
          <w:bCs/>
          <w:sz w:val="32"/>
          <w:szCs w:val="32"/>
        </w:rPr>
        <w:t>-</w:t>
      </w:r>
      <w:r w:rsidR="000143D9">
        <w:rPr>
          <w:rFonts w:ascii="仿宋_GB2312" w:eastAsia="仿宋_GB2312" w:hint="eastAsia"/>
          <w:b/>
          <w:bCs/>
          <w:sz w:val="32"/>
          <w:szCs w:val="32"/>
        </w:rPr>
        <w:t>6</w:t>
      </w:r>
      <w:r>
        <w:rPr>
          <w:rFonts w:ascii="仿宋_GB2312" w:eastAsia="仿宋_GB2312" w:hint="eastAsia"/>
          <w:b/>
          <w:bCs/>
          <w:sz w:val="32"/>
          <w:szCs w:val="32"/>
        </w:rPr>
        <w:t>-</w:t>
      </w:r>
      <w:r w:rsidR="00243415">
        <w:rPr>
          <w:rFonts w:ascii="仿宋_GB2312" w:eastAsia="仿宋_GB2312" w:hint="eastAsia"/>
          <w:b/>
          <w:bCs/>
          <w:sz w:val="32"/>
          <w:szCs w:val="32"/>
        </w:rPr>
        <w:t>25</w:t>
      </w:r>
      <w:r w:rsidR="00136237">
        <w:rPr>
          <w:rFonts w:ascii="仿宋_GB2312" w:eastAsia="仿宋_GB2312" w:hint="eastAsia"/>
          <w:b/>
          <w:bCs/>
          <w:sz w:val="32"/>
          <w:szCs w:val="32"/>
        </w:rPr>
        <w:t xml:space="preserve"> </w:t>
      </w:r>
    </w:p>
    <w:p w14:paraId="082F3C39" w14:textId="77777777" w:rsidR="00483D76" w:rsidRDefault="00483D76">
      <w:pPr>
        <w:spacing w:line="0" w:lineRule="atLeast"/>
        <w:jc w:val="center"/>
        <w:rPr>
          <w:rFonts w:ascii="仿宋_GB2312" w:eastAsia="仿宋_GB2312"/>
          <w:b/>
          <w:sz w:val="32"/>
          <w:szCs w:val="32"/>
        </w:rPr>
      </w:pPr>
    </w:p>
    <w:p w14:paraId="075486A2" w14:textId="77777777" w:rsidR="0072715D" w:rsidRDefault="0072715D">
      <w:pPr>
        <w:spacing w:line="0" w:lineRule="atLeast"/>
        <w:jc w:val="center"/>
        <w:rPr>
          <w:rFonts w:ascii="仿宋_GB2312" w:eastAsia="仿宋_GB2312"/>
          <w:b/>
          <w:sz w:val="32"/>
          <w:szCs w:val="32"/>
        </w:rPr>
      </w:pPr>
    </w:p>
    <w:p w14:paraId="1811C321" w14:textId="77777777" w:rsidR="0072715D" w:rsidRDefault="0072715D">
      <w:pPr>
        <w:spacing w:line="0" w:lineRule="atLeast"/>
        <w:jc w:val="center"/>
        <w:rPr>
          <w:rFonts w:ascii="仿宋_GB2312" w:eastAsia="仿宋_GB2312"/>
          <w:b/>
          <w:sz w:val="32"/>
          <w:szCs w:val="32"/>
        </w:rPr>
      </w:pPr>
    </w:p>
    <w:p w14:paraId="172602FE" w14:textId="77777777" w:rsidR="00483D76" w:rsidRDefault="00483D76">
      <w:pPr>
        <w:spacing w:line="440" w:lineRule="exact"/>
        <w:jc w:val="center"/>
        <w:rPr>
          <w:rFonts w:ascii="仿宋_GB2312" w:eastAsia="仿宋_GB2312"/>
          <w:b/>
          <w:sz w:val="32"/>
          <w:szCs w:val="32"/>
        </w:rPr>
      </w:pPr>
    </w:p>
    <w:p w14:paraId="2E128757" w14:textId="77777777" w:rsidR="00483D76" w:rsidRDefault="002C79B3">
      <w:pPr>
        <w:spacing w:line="480" w:lineRule="auto"/>
        <w:jc w:val="center"/>
        <w:rPr>
          <w:rFonts w:ascii="仿宋_GB2312" w:eastAsia="仿宋_GB2312" w:hAnsi="宋体" w:hint="eastAsia"/>
          <w:b/>
          <w:sz w:val="24"/>
        </w:rPr>
      </w:pPr>
      <w:r>
        <w:rPr>
          <w:rFonts w:ascii="仿宋_GB2312" w:eastAsia="仿宋_GB2312" w:hAnsi="宋体" w:hint="eastAsia"/>
          <w:b/>
          <w:sz w:val="24"/>
        </w:rPr>
        <w:lastRenderedPageBreak/>
        <w:t>采购公告目录</w:t>
      </w:r>
    </w:p>
    <w:p w14:paraId="17DED1D3" w14:textId="77777777" w:rsidR="00483D76" w:rsidRDefault="00483D76">
      <w:pPr>
        <w:spacing w:line="480" w:lineRule="auto"/>
        <w:rPr>
          <w:rFonts w:ascii="仿宋_GB2312" w:eastAsia="仿宋_GB2312"/>
          <w:sz w:val="24"/>
        </w:rPr>
      </w:pPr>
    </w:p>
    <w:p w14:paraId="5A244E7D" w14:textId="77777777" w:rsidR="00483D76" w:rsidRDefault="00134F6D">
      <w:pPr>
        <w:spacing w:line="720" w:lineRule="auto"/>
        <w:rPr>
          <w:rFonts w:ascii="仿宋_GB2312" w:eastAsia="仿宋_GB2312"/>
          <w:b/>
          <w:sz w:val="24"/>
        </w:rPr>
      </w:pPr>
      <w:r>
        <w:rPr>
          <w:rFonts w:ascii="仿宋_GB2312" w:eastAsia="仿宋_GB2312" w:hint="eastAsia"/>
          <w:b/>
          <w:sz w:val="24"/>
        </w:rPr>
        <w:fldChar w:fldCharType="begin"/>
      </w:r>
      <w:r w:rsidR="002C79B3">
        <w:rPr>
          <w:rFonts w:ascii="仿宋_GB2312" w:eastAsia="仿宋_GB2312" w:hint="eastAsia"/>
          <w:b/>
          <w:sz w:val="24"/>
        </w:rPr>
        <w:instrText xml:space="preserve"> TOC \o "1-3" \h \z \u </w:instrText>
      </w:r>
      <w:r>
        <w:rPr>
          <w:rFonts w:ascii="仿宋_GB2312" w:eastAsia="仿宋_GB2312" w:hint="eastAsia"/>
          <w:b/>
          <w:sz w:val="24"/>
        </w:rPr>
        <w:fldChar w:fldCharType="separate"/>
      </w:r>
      <w:r w:rsidR="002C79B3">
        <w:rPr>
          <w:rFonts w:ascii="仿宋_GB2312" w:eastAsia="仿宋_GB2312" w:hint="eastAsia"/>
          <w:b/>
          <w:sz w:val="24"/>
        </w:rPr>
        <w:t>第一部分   公告</w:t>
      </w:r>
    </w:p>
    <w:p w14:paraId="3DE3EC26" w14:textId="77777777" w:rsidR="00483D76" w:rsidRDefault="002C79B3">
      <w:pPr>
        <w:spacing w:line="720" w:lineRule="auto"/>
        <w:rPr>
          <w:rFonts w:ascii="仿宋_GB2312" w:eastAsia="仿宋_GB2312"/>
          <w:b/>
          <w:sz w:val="24"/>
        </w:rPr>
      </w:pPr>
      <w:r>
        <w:rPr>
          <w:rFonts w:ascii="仿宋_GB2312" w:eastAsia="仿宋_GB2312" w:hint="eastAsia"/>
          <w:b/>
          <w:sz w:val="24"/>
        </w:rPr>
        <w:t>第二部分   须知</w:t>
      </w:r>
    </w:p>
    <w:p w14:paraId="6BE7465E" w14:textId="77777777" w:rsidR="00483D76" w:rsidRDefault="002C79B3">
      <w:pPr>
        <w:spacing w:line="720" w:lineRule="auto"/>
        <w:rPr>
          <w:rFonts w:ascii="仿宋_GB2312" w:eastAsia="仿宋_GB2312"/>
          <w:b/>
          <w:sz w:val="24"/>
        </w:rPr>
      </w:pPr>
      <w:r>
        <w:rPr>
          <w:rFonts w:ascii="仿宋_GB2312" w:eastAsia="仿宋_GB2312" w:hint="eastAsia"/>
          <w:b/>
          <w:sz w:val="24"/>
        </w:rPr>
        <w:t>第三部分   响应文件（格式）附表</w:t>
      </w:r>
    </w:p>
    <w:p w14:paraId="228378D0" w14:textId="77777777" w:rsidR="00483D76" w:rsidRDefault="00134F6D">
      <w:pPr>
        <w:spacing w:line="440" w:lineRule="exact"/>
        <w:jc w:val="center"/>
        <w:rPr>
          <w:rFonts w:ascii="仿宋_GB2312" w:eastAsia="仿宋_GB2312"/>
          <w:sz w:val="24"/>
        </w:rPr>
      </w:pPr>
      <w:r>
        <w:rPr>
          <w:rFonts w:ascii="仿宋_GB2312" w:eastAsia="仿宋_GB2312" w:hint="eastAsia"/>
          <w:sz w:val="24"/>
        </w:rPr>
        <w:fldChar w:fldCharType="end"/>
      </w:r>
    </w:p>
    <w:p w14:paraId="28BE965C" w14:textId="77777777" w:rsidR="00483D76" w:rsidRDefault="00483D76">
      <w:pPr>
        <w:spacing w:line="440" w:lineRule="exact"/>
        <w:jc w:val="center"/>
        <w:rPr>
          <w:rFonts w:ascii="仿宋_GB2312" w:eastAsia="仿宋_GB2312"/>
          <w:sz w:val="24"/>
        </w:rPr>
      </w:pPr>
    </w:p>
    <w:p w14:paraId="329B163F" w14:textId="77777777" w:rsidR="00483D76" w:rsidRDefault="00483D76">
      <w:pPr>
        <w:spacing w:line="440" w:lineRule="exact"/>
        <w:jc w:val="center"/>
        <w:rPr>
          <w:rFonts w:ascii="仿宋_GB2312" w:eastAsia="仿宋_GB2312"/>
          <w:sz w:val="24"/>
        </w:rPr>
      </w:pPr>
    </w:p>
    <w:p w14:paraId="02B14C07" w14:textId="77777777" w:rsidR="00483D76" w:rsidRDefault="00483D76">
      <w:pPr>
        <w:spacing w:line="440" w:lineRule="exact"/>
        <w:jc w:val="center"/>
        <w:rPr>
          <w:rFonts w:ascii="仿宋_GB2312" w:eastAsia="仿宋_GB2312"/>
          <w:sz w:val="24"/>
        </w:rPr>
      </w:pPr>
    </w:p>
    <w:p w14:paraId="66BE538D" w14:textId="77777777" w:rsidR="00483D76" w:rsidRDefault="00483D76">
      <w:pPr>
        <w:spacing w:line="440" w:lineRule="exact"/>
        <w:jc w:val="center"/>
        <w:rPr>
          <w:rFonts w:ascii="仿宋_GB2312" w:eastAsia="仿宋_GB2312"/>
          <w:sz w:val="24"/>
        </w:rPr>
      </w:pPr>
    </w:p>
    <w:p w14:paraId="2E982C1B" w14:textId="77777777" w:rsidR="00483D76" w:rsidRDefault="00483D76">
      <w:pPr>
        <w:spacing w:line="440" w:lineRule="exact"/>
        <w:jc w:val="center"/>
        <w:rPr>
          <w:rFonts w:ascii="仿宋_GB2312" w:eastAsia="仿宋_GB2312"/>
          <w:sz w:val="24"/>
        </w:rPr>
      </w:pPr>
    </w:p>
    <w:p w14:paraId="1EE0D729" w14:textId="77777777" w:rsidR="00483D76" w:rsidRDefault="00483D76">
      <w:pPr>
        <w:spacing w:line="440" w:lineRule="exact"/>
        <w:jc w:val="center"/>
        <w:rPr>
          <w:rFonts w:ascii="仿宋_GB2312" w:eastAsia="仿宋_GB2312"/>
          <w:sz w:val="24"/>
        </w:rPr>
      </w:pPr>
    </w:p>
    <w:p w14:paraId="32AB0115" w14:textId="77777777" w:rsidR="00483D76" w:rsidRDefault="00483D76">
      <w:pPr>
        <w:spacing w:line="440" w:lineRule="exact"/>
        <w:jc w:val="center"/>
        <w:rPr>
          <w:rFonts w:ascii="仿宋_GB2312" w:eastAsia="仿宋_GB2312"/>
          <w:sz w:val="24"/>
        </w:rPr>
      </w:pPr>
    </w:p>
    <w:p w14:paraId="65555D84" w14:textId="77777777" w:rsidR="00483D76" w:rsidRDefault="00483D76">
      <w:pPr>
        <w:spacing w:line="440" w:lineRule="exact"/>
        <w:jc w:val="center"/>
        <w:rPr>
          <w:rFonts w:ascii="仿宋_GB2312" w:eastAsia="仿宋_GB2312"/>
          <w:sz w:val="24"/>
        </w:rPr>
      </w:pPr>
    </w:p>
    <w:p w14:paraId="16F17775" w14:textId="77777777" w:rsidR="00483D76" w:rsidRDefault="00483D76">
      <w:pPr>
        <w:spacing w:line="440" w:lineRule="exact"/>
        <w:jc w:val="center"/>
        <w:rPr>
          <w:rFonts w:ascii="仿宋_GB2312" w:eastAsia="仿宋_GB2312"/>
          <w:sz w:val="24"/>
        </w:rPr>
      </w:pPr>
    </w:p>
    <w:p w14:paraId="48808990" w14:textId="77777777" w:rsidR="00483D76" w:rsidRDefault="00483D76">
      <w:pPr>
        <w:spacing w:line="440" w:lineRule="exact"/>
        <w:jc w:val="center"/>
        <w:rPr>
          <w:rFonts w:ascii="仿宋_GB2312" w:eastAsia="仿宋_GB2312"/>
          <w:sz w:val="24"/>
        </w:rPr>
      </w:pPr>
    </w:p>
    <w:p w14:paraId="062A2CC9" w14:textId="77777777" w:rsidR="00483D76" w:rsidRDefault="00483D76">
      <w:pPr>
        <w:spacing w:line="440" w:lineRule="exact"/>
        <w:jc w:val="center"/>
        <w:rPr>
          <w:rFonts w:ascii="仿宋_GB2312" w:eastAsia="仿宋_GB2312"/>
          <w:sz w:val="24"/>
        </w:rPr>
      </w:pPr>
    </w:p>
    <w:p w14:paraId="1B04DBD6" w14:textId="77777777" w:rsidR="00483D76" w:rsidRDefault="002C79B3">
      <w:pPr>
        <w:widowControl/>
        <w:jc w:val="center"/>
        <w:rPr>
          <w:rFonts w:ascii="仿宋_GB2312" w:eastAsia="仿宋_GB2312"/>
          <w:b/>
          <w:sz w:val="24"/>
        </w:rPr>
      </w:pPr>
      <w:r>
        <w:rPr>
          <w:rFonts w:ascii="仿宋_GB2312" w:eastAsia="仿宋_GB2312"/>
          <w:b/>
          <w:sz w:val="24"/>
        </w:rPr>
        <w:br w:type="page"/>
      </w:r>
      <w:r>
        <w:rPr>
          <w:rFonts w:ascii="仿宋_GB2312" w:eastAsia="仿宋_GB2312" w:hint="eastAsia"/>
          <w:b/>
          <w:sz w:val="24"/>
        </w:rPr>
        <w:lastRenderedPageBreak/>
        <w:t>第一部分 公 告</w:t>
      </w:r>
    </w:p>
    <w:p w14:paraId="247258CA" w14:textId="61C0BFF7" w:rsidR="009B7140" w:rsidRDefault="002C79B3">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浙江省医疗器械检验研究院</w:t>
      </w:r>
      <w:r w:rsidR="009B7140">
        <w:rPr>
          <w:rFonts w:ascii="仿宋_GB2312" w:eastAsia="仿宋_GB2312" w:hint="eastAsia"/>
          <w:color w:val="000000"/>
          <w:sz w:val="24"/>
        </w:rPr>
        <w:t>拟</w:t>
      </w:r>
      <w:r w:rsidR="00F11173">
        <w:rPr>
          <w:rFonts w:ascii="仿宋_GB2312" w:eastAsia="仿宋_GB2312" w:hint="eastAsia"/>
          <w:color w:val="000000"/>
          <w:sz w:val="24"/>
        </w:rPr>
        <w:t>采购</w:t>
      </w:r>
      <w:r w:rsidR="0072715D">
        <w:rPr>
          <w:rFonts w:ascii="仿宋_GB2312" w:eastAsia="仿宋_GB2312" w:hint="eastAsia"/>
          <w:color w:val="000000"/>
          <w:sz w:val="24"/>
        </w:rPr>
        <w:t>医疗器械产业数据</w:t>
      </w:r>
      <w:r w:rsidR="000143D9">
        <w:rPr>
          <w:rFonts w:ascii="仿宋_GB2312" w:eastAsia="仿宋_GB2312" w:hint="eastAsia"/>
          <w:color w:val="000000"/>
          <w:sz w:val="24"/>
        </w:rPr>
        <w:t>获取</w:t>
      </w:r>
      <w:r w:rsidR="0072715D">
        <w:rPr>
          <w:rFonts w:ascii="仿宋_GB2312" w:eastAsia="仿宋_GB2312" w:hint="eastAsia"/>
          <w:color w:val="000000"/>
          <w:sz w:val="24"/>
        </w:rPr>
        <w:t>服务</w:t>
      </w:r>
      <w:r w:rsidR="00F11173">
        <w:rPr>
          <w:rFonts w:ascii="仿宋_GB2312" w:eastAsia="仿宋_GB2312" w:hint="eastAsia"/>
          <w:color w:val="000000"/>
          <w:sz w:val="24"/>
        </w:rPr>
        <w:t>，根据我国《政府采购法》、《招标投标法》等有关法律法规的规定，以及《浙江省医疗器械检验研究院采购管理制度》《浙江省医疗器械检验研究院自行采购项目的采购规定》的相关规定，现公开进行采购，邀请符合资质要求的单位参加此次投标。</w:t>
      </w:r>
    </w:p>
    <w:p w14:paraId="51C51220" w14:textId="30BC51E5" w:rsidR="00483D76" w:rsidRPr="00074FA1" w:rsidRDefault="002C79B3">
      <w:pPr>
        <w:spacing w:line="440" w:lineRule="exact"/>
        <w:ind w:firstLineChars="200" w:firstLine="480"/>
        <w:rPr>
          <w:rFonts w:ascii="仿宋_GB2312" w:eastAsia="仿宋_GB2312"/>
          <w:i/>
          <w:sz w:val="24"/>
        </w:rPr>
      </w:pPr>
      <w:r>
        <w:rPr>
          <w:rFonts w:ascii="仿宋_GB2312" w:eastAsia="仿宋_GB2312" w:hint="eastAsia"/>
          <w:color w:val="000000"/>
          <w:sz w:val="24"/>
        </w:rPr>
        <w:t>一、项目编号</w:t>
      </w:r>
      <w:r w:rsidRPr="00074FA1">
        <w:rPr>
          <w:rFonts w:ascii="仿宋_GB2312" w:eastAsia="仿宋_GB2312" w:hint="eastAsia"/>
          <w:sz w:val="24"/>
        </w:rPr>
        <w:t>：</w:t>
      </w:r>
      <w:r w:rsidRPr="00074FA1">
        <w:rPr>
          <w:rFonts w:ascii="仿宋_GB2312" w:eastAsia="仿宋_GB2312"/>
          <w:sz w:val="24"/>
        </w:rPr>
        <w:t>MDST-202</w:t>
      </w:r>
      <w:r w:rsidR="0072715D">
        <w:rPr>
          <w:rFonts w:ascii="仿宋_GB2312" w:eastAsia="仿宋_GB2312" w:hint="eastAsia"/>
          <w:sz w:val="24"/>
        </w:rPr>
        <w:t>6</w:t>
      </w:r>
      <w:r w:rsidRPr="00074FA1">
        <w:rPr>
          <w:rFonts w:ascii="仿宋_GB2312" w:eastAsia="仿宋_GB2312"/>
          <w:sz w:val="24"/>
        </w:rPr>
        <w:t>-</w:t>
      </w:r>
      <w:r w:rsidRPr="00074FA1">
        <w:rPr>
          <w:rFonts w:ascii="仿宋_GB2312" w:eastAsia="仿宋_GB2312" w:hint="eastAsia"/>
          <w:sz w:val="24"/>
        </w:rPr>
        <w:t>0</w:t>
      </w:r>
      <w:r w:rsidR="004B2564">
        <w:rPr>
          <w:rFonts w:ascii="仿宋_GB2312" w:eastAsia="仿宋_GB2312" w:hint="eastAsia"/>
          <w:sz w:val="24"/>
        </w:rPr>
        <w:t>7</w:t>
      </w:r>
    </w:p>
    <w:p w14:paraId="1055402D" w14:textId="77777777" w:rsidR="0069286D" w:rsidRDefault="002C79B3" w:rsidP="0069286D">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二</w:t>
      </w:r>
      <w:r>
        <w:rPr>
          <w:rFonts w:ascii="仿宋_GB2312" w:eastAsia="仿宋_GB2312" w:hint="eastAsia"/>
          <w:i/>
          <w:color w:val="000000"/>
          <w:sz w:val="24"/>
        </w:rPr>
        <w:t>、</w:t>
      </w:r>
      <w:r w:rsidR="0069286D">
        <w:rPr>
          <w:rFonts w:ascii="仿宋_GB2312" w:eastAsia="仿宋_GB2312" w:hint="eastAsia"/>
          <w:color w:val="000000"/>
          <w:sz w:val="24"/>
        </w:rPr>
        <w:t>项目概况（内容、用途、数量、简要技术要求）</w:t>
      </w:r>
      <w:bookmarkStart w:id="0" w:name="B09_招标内容"/>
      <w:bookmarkEnd w:id="0"/>
    </w:p>
    <w:p w14:paraId="4583576C" w14:textId="77777777" w:rsidR="007B69A6" w:rsidRPr="008B1240" w:rsidRDefault="007B69A6" w:rsidP="007B69A6">
      <w:pPr>
        <w:pStyle w:val="2"/>
        <w:keepNext w:val="0"/>
        <w:keepLines w:val="0"/>
        <w:widowControl/>
        <w:numPr>
          <w:ilvl w:val="0"/>
          <w:numId w:val="4"/>
        </w:numPr>
        <w:tabs>
          <w:tab w:val="num" w:pos="360"/>
        </w:tabs>
        <w:adjustRightInd/>
        <w:spacing w:before="0" w:after="0" w:line="360" w:lineRule="auto"/>
        <w:ind w:left="0" w:firstLineChars="200" w:firstLine="480"/>
        <w:rPr>
          <w:rFonts w:ascii="仿宋_GB2312" w:eastAsia="仿宋_GB2312" w:hAnsi="宋体" w:cs="宋体" w:hint="eastAsia"/>
          <w:b w:val="0"/>
          <w:bCs w:val="0"/>
          <w:sz w:val="24"/>
          <w:szCs w:val="24"/>
        </w:rPr>
      </w:pPr>
      <w:r w:rsidRPr="008B1240">
        <w:rPr>
          <w:rFonts w:ascii="仿宋_GB2312" w:eastAsia="仿宋_GB2312" w:hAnsi="宋体" w:cs="宋体" w:hint="eastAsia"/>
          <w:b w:val="0"/>
          <w:bCs w:val="0"/>
          <w:sz w:val="24"/>
          <w:szCs w:val="24"/>
        </w:rPr>
        <w:t>项目名称</w:t>
      </w:r>
    </w:p>
    <w:p w14:paraId="5ABDA891" w14:textId="302D947B" w:rsidR="007B69A6" w:rsidRPr="008B1240" w:rsidRDefault="0072715D" w:rsidP="007B69A6">
      <w:pPr>
        <w:spacing w:line="440" w:lineRule="exact"/>
        <w:ind w:firstLineChars="200" w:firstLine="480"/>
        <w:rPr>
          <w:rFonts w:ascii="仿宋_GB2312" w:eastAsia="仿宋_GB2312"/>
          <w:color w:val="000000"/>
          <w:sz w:val="24"/>
        </w:rPr>
      </w:pPr>
      <w:r w:rsidRPr="008B1240">
        <w:rPr>
          <w:rFonts w:ascii="仿宋_GB2312" w:eastAsia="仿宋_GB2312" w:hint="eastAsia"/>
          <w:color w:val="000000"/>
          <w:sz w:val="24"/>
        </w:rPr>
        <w:t>医疗器械产业</w:t>
      </w:r>
      <w:r w:rsidR="00443ED5">
        <w:rPr>
          <w:rFonts w:ascii="仿宋_GB2312" w:eastAsia="仿宋_GB2312" w:hint="eastAsia"/>
          <w:color w:val="000000"/>
          <w:sz w:val="24"/>
        </w:rPr>
        <w:t>数据</w:t>
      </w:r>
      <w:r w:rsidRPr="008B1240">
        <w:rPr>
          <w:rFonts w:ascii="仿宋_GB2312" w:eastAsia="仿宋_GB2312" w:hint="eastAsia"/>
          <w:color w:val="000000"/>
          <w:sz w:val="24"/>
        </w:rPr>
        <w:t>获取服务</w:t>
      </w:r>
      <w:r w:rsidR="007B69A6" w:rsidRPr="008B1240">
        <w:rPr>
          <w:rFonts w:ascii="仿宋_GB2312" w:eastAsia="仿宋_GB2312" w:hint="eastAsia"/>
          <w:color w:val="000000"/>
          <w:sz w:val="24"/>
        </w:rPr>
        <w:t>。</w:t>
      </w:r>
    </w:p>
    <w:p w14:paraId="38F8B6D1" w14:textId="77777777" w:rsidR="007B69A6" w:rsidRPr="008B1240" w:rsidRDefault="007B69A6" w:rsidP="007B69A6">
      <w:pPr>
        <w:pStyle w:val="2"/>
        <w:keepNext w:val="0"/>
        <w:keepLines w:val="0"/>
        <w:widowControl/>
        <w:numPr>
          <w:ilvl w:val="0"/>
          <w:numId w:val="4"/>
        </w:numPr>
        <w:tabs>
          <w:tab w:val="num" w:pos="360"/>
        </w:tabs>
        <w:adjustRightInd/>
        <w:spacing w:before="0" w:after="0" w:line="360" w:lineRule="auto"/>
        <w:ind w:left="0" w:firstLineChars="200" w:firstLine="480"/>
        <w:rPr>
          <w:rFonts w:ascii="仿宋_GB2312" w:eastAsia="仿宋_GB2312" w:hAnsi="宋体" w:cs="宋体" w:hint="eastAsia"/>
          <w:b w:val="0"/>
          <w:bCs w:val="0"/>
          <w:sz w:val="24"/>
          <w:szCs w:val="24"/>
        </w:rPr>
      </w:pPr>
      <w:r w:rsidRPr="008B1240">
        <w:rPr>
          <w:rFonts w:ascii="仿宋_GB2312" w:eastAsia="仿宋_GB2312" w:hAnsi="宋体" w:cs="宋体" w:hint="eastAsia"/>
          <w:b w:val="0"/>
          <w:bCs w:val="0"/>
          <w:sz w:val="24"/>
          <w:szCs w:val="24"/>
        </w:rPr>
        <w:t>项目范围</w:t>
      </w:r>
    </w:p>
    <w:p w14:paraId="388A383B" w14:textId="77777777" w:rsidR="007B69A6" w:rsidRPr="008B1240" w:rsidRDefault="007B69A6" w:rsidP="007B69A6">
      <w:pPr>
        <w:spacing w:line="440" w:lineRule="exact"/>
        <w:ind w:firstLineChars="200" w:firstLine="480"/>
        <w:rPr>
          <w:rFonts w:ascii="仿宋_GB2312" w:eastAsia="仿宋_GB2312"/>
          <w:color w:val="000000"/>
          <w:sz w:val="24"/>
        </w:rPr>
      </w:pPr>
      <w:r w:rsidRPr="008B1240">
        <w:rPr>
          <w:rFonts w:ascii="仿宋_GB2312" w:eastAsia="仿宋_GB2312"/>
          <w:color w:val="000000"/>
          <w:sz w:val="24"/>
        </w:rPr>
        <w:t>浙江省医疗器械检验研究院</w:t>
      </w:r>
      <w:r w:rsidRPr="008B1240">
        <w:rPr>
          <w:rFonts w:ascii="仿宋_GB2312" w:eastAsia="仿宋_GB2312" w:hint="eastAsia"/>
          <w:color w:val="000000"/>
          <w:sz w:val="24"/>
        </w:rPr>
        <w:t>及各分</w:t>
      </w:r>
      <w:r w:rsidRPr="008B1240">
        <w:rPr>
          <w:rFonts w:ascii="仿宋_GB2312" w:eastAsia="仿宋_GB2312"/>
          <w:color w:val="000000"/>
          <w:sz w:val="24"/>
        </w:rPr>
        <w:t>院</w:t>
      </w:r>
      <w:r w:rsidRPr="008B1240">
        <w:rPr>
          <w:rFonts w:ascii="仿宋_GB2312" w:eastAsia="仿宋_GB2312" w:hint="eastAsia"/>
          <w:color w:val="000000"/>
          <w:sz w:val="24"/>
        </w:rPr>
        <w:t>。</w:t>
      </w:r>
    </w:p>
    <w:p w14:paraId="299C1424" w14:textId="77777777" w:rsidR="007B69A6" w:rsidRPr="008B1240" w:rsidRDefault="007B69A6" w:rsidP="007B69A6">
      <w:pPr>
        <w:pStyle w:val="2"/>
        <w:keepNext w:val="0"/>
        <w:keepLines w:val="0"/>
        <w:widowControl/>
        <w:numPr>
          <w:ilvl w:val="0"/>
          <w:numId w:val="4"/>
        </w:numPr>
        <w:tabs>
          <w:tab w:val="num" w:pos="360"/>
        </w:tabs>
        <w:adjustRightInd/>
        <w:spacing w:before="0" w:after="0" w:line="360" w:lineRule="auto"/>
        <w:ind w:left="0" w:firstLineChars="200" w:firstLine="480"/>
        <w:rPr>
          <w:rFonts w:ascii="仿宋_GB2312" w:eastAsia="仿宋_GB2312" w:hAnsi="宋体" w:cs="宋体" w:hint="eastAsia"/>
          <w:b w:val="0"/>
          <w:bCs w:val="0"/>
          <w:sz w:val="24"/>
          <w:szCs w:val="24"/>
        </w:rPr>
      </w:pPr>
      <w:r w:rsidRPr="008B1240">
        <w:rPr>
          <w:rFonts w:ascii="仿宋_GB2312" w:eastAsia="仿宋_GB2312" w:hAnsi="宋体" w:cs="宋体" w:hint="eastAsia"/>
          <w:b w:val="0"/>
          <w:bCs w:val="0"/>
          <w:sz w:val="24"/>
          <w:szCs w:val="24"/>
        </w:rPr>
        <w:t>采购内容</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993"/>
        <w:gridCol w:w="850"/>
        <w:gridCol w:w="1276"/>
        <w:gridCol w:w="1417"/>
      </w:tblGrid>
      <w:tr w:rsidR="007B69A6" w:rsidRPr="007B69A6" w14:paraId="4AC6CC33" w14:textId="77777777" w:rsidTr="007B69A6">
        <w:trPr>
          <w:jc w:val="center"/>
        </w:trPr>
        <w:tc>
          <w:tcPr>
            <w:tcW w:w="704" w:type="dxa"/>
            <w:vAlign w:val="center"/>
          </w:tcPr>
          <w:p w14:paraId="63BD6159" w14:textId="77777777" w:rsidR="007B69A6" w:rsidRPr="007B69A6" w:rsidRDefault="007B69A6" w:rsidP="003853B5">
            <w:pPr>
              <w:pStyle w:val="af"/>
              <w:spacing w:line="360" w:lineRule="auto"/>
              <w:ind w:firstLine="0"/>
              <w:jc w:val="center"/>
              <w:rPr>
                <w:rFonts w:ascii="仿宋_GB2312" w:eastAsia="仿宋_GB2312" w:hAnsi="宋体" w:cs="宋体" w:hint="eastAsia"/>
                <w:sz w:val="24"/>
                <w:szCs w:val="24"/>
              </w:rPr>
            </w:pPr>
            <w:r w:rsidRPr="007B69A6">
              <w:rPr>
                <w:rFonts w:ascii="仿宋_GB2312" w:eastAsia="仿宋_GB2312" w:hAnsi="宋体" w:cs="宋体" w:hint="eastAsia"/>
                <w:sz w:val="24"/>
                <w:szCs w:val="24"/>
              </w:rPr>
              <w:t>序号</w:t>
            </w:r>
          </w:p>
        </w:tc>
        <w:tc>
          <w:tcPr>
            <w:tcW w:w="2693" w:type="dxa"/>
            <w:vAlign w:val="center"/>
          </w:tcPr>
          <w:p w14:paraId="734C7CFA" w14:textId="77777777" w:rsidR="007B69A6" w:rsidRPr="007B69A6" w:rsidRDefault="007B69A6" w:rsidP="003853B5">
            <w:pPr>
              <w:pStyle w:val="af"/>
              <w:spacing w:line="360" w:lineRule="auto"/>
              <w:ind w:firstLine="0"/>
              <w:jc w:val="center"/>
              <w:rPr>
                <w:rFonts w:ascii="仿宋_GB2312" w:eastAsia="仿宋_GB2312" w:hAnsi="宋体" w:cs="宋体" w:hint="eastAsia"/>
                <w:sz w:val="24"/>
                <w:szCs w:val="24"/>
              </w:rPr>
            </w:pPr>
            <w:r w:rsidRPr="007B69A6">
              <w:rPr>
                <w:rFonts w:ascii="仿宋_GB2312" w:eastAsia="仿宋_GB2312" w:hAnsi="宋体" w:cs="宋体" w:hint="eastAsia"/>
                <w:sz w:val="24"/>
                <w:szCs w:val="24"/>
              </w:rPr>
              <w:t>标的名称</w:t>
            </w:r>
          </w:p>
        </w:tc>
        <w:tc>
          <w:tcPr>
            <w:tcW w:w="993" w:type="dxa"/>
            <w:vAlign w:val="center"/>
          </w:tcPr>
          <w:p w14:paraId="5863875E" w14:textId="77777777" w:rsidR="007B69A6" w:rsidRPr="007B69A6" w:rsidRDefault="007B69A6" w:rsidP="003853B5">
            <w:pPr>
              <w:pStyle w:val="af"/>
              <w:spacing w:line="360" w:lineRule="auto"/>
              <w:ind w:firstLine="0"/>
              <w:jc w:val="center"/>
              <w:rPr>
                <w:rFonts w:ascii="仿宋_GB2312" w:eastAsia="仿宋_GB2312" w:hAnsi="宋体" w:cs="宋体" w:hint="eastAsia"/>
                <w:sz w:val="24"/>
                <w:szCs w:val="24"/>
              </w:rPr>
            </w:pPr>
            <w:r w:rsidRPr="007B69A6">
              <w:rPr>
                <w:rFonts w:ascii="仿宋_GB2312" w:eastAsia="仿宋_GB2312" w:hAnsi="宋体" w:cs="宋体" w:hint="eastAsia"/>
                <w:sz w:val="24"/>
                <w:szCs w:val="24"/>
              </w:rPr>
              <w:t>单位</w:t>
            </w:r>
          </w:p>
        </w:tc>
        <w:tc>
          <w:tcPr>
            <w:tcW w:w="850" w:type="dxa"/>
            <w:vAlign w:val="center"/>
          </w:tcPr>
          <w:p w14:paraId="7D4D076C" w14:textId="77777777" w:rsidR="007B69A6" w:rsidRPr="007B69A6" w:rsidRDefault="007B69A6" w:rsidP="003853B5">
            <w:pPr>
              <w:pStyle w:val="af"/>
              <w:spacing w:line="360" w:lineRule="auto"/>
              <w:ind w:firstLine="0"/>
              <w:jc w:val="center"/>
              <w:rPr>
                <w:rFonts w:ascii="仿宋_GB2312" w:eastAsia="仿宋_GB2312" w:hAnsi="宋体" w:cs="宋体" w:hint="eastAsia"/>
                <w:sz w:val="24"/>
                <w:szCs w:val="24"/>
              </w:rPr>
            </w:pPr>
            <w:r w:rsidRPr="007B69A6">
              <w:rPr>
                <w:rFonts w:ascii="仿宋_GB2312" w:eastAsia="仿宋_GB2312" w:hAnsi="宋体" w:cs="宋体" w:hint="eastAsia"/>
                <w:sz w:val="24"/>
                <w:szCs w:val="24"/>
              </w:rPr>
              <w:t>数量</w:t>
            </w:r>
          </w:p>
        </w:tc>
        <w:tc>
          <w:tcPr>
            <w:tcW w:w="1276" w:type="dxa"/>
            <w:vAlign w:val="center"/>
          </w:tcPr>
          <w:p w14:paraId="0F22B81E" w14:textId="77777777" w:rsidR="007B69A6" w:rsidRPr="007B69A6" w:rsidRDefault="007B69A6" w:rsidP="003853B5">
            <w:pPr>
              <w:pStyle w:val="af"/>
              <w:spacing w:line="360" w:lineRule="auto"/>
              <w:ind w:firstLine="0"/>
              <w:jc w:val="center"/>
              <w:rPr>
                <w:rFonts w:ascii="仿宋_GB2312" w:eastAsia="仿宋_GB2312" w:hAnsi="宋体" w:cs="宋体" w:hint="eastAsia"/>
                <w:sz w:val="24"/>
                <w:szCs w:val="24"/>
              </w:rPr>
            </w:pPr>
            <w:r w:rsidRPr="007B69A6">
              <w:rPr>
                <w:rFonts w:ascii="仿宋_GB2312" w:eastAsia="仿宋_GB2312" w:hAnsi="宋体" w:cs="宋体" w:hint="eastAsia"/>
                <w:sz w:val="24"/>
                <w:szCs w:val="24"/>
              </w:rPr>
              <w:t>项目类别</w:t>
            </w:r>
          </w:p>
        </w:tc>
        <w:tc>
          <w:tcPr>
            <w:tcW w:w="1417" w:type="dxa"/>
            <w:vAlign w:val="center"/>
          </w:tcPr>
          <w:p w14:paraId="41FE105E" w14:textId="77777777" w:rsidR="007B69A6" w:rsidRPr="007B69A6" w:rsidRDefault="007B69A6" w:rsidP="003853B5">
            <w:pPr>
              <w:pStyle w:val="af"/>
              <w:spacing w:line="360" w:lineRule="auto"/>
              <w:ind w:firstLine="0"/>
              <w:jc w:val="center"/>
              <w:rPr>
                <w:rFonts w:ascii="仿宋_GB2312" w:eastAsia="仿宋_GB2312" w:hAnsi="宋体" w:cs="宋体" w:hint="eastAsia"/>
                <w:sz w:val="24"/>
                <w:szCs w:val="24"/>
              </w:rPr>
            </w:pPr>
            <w:r w:rsidRPr="007B69A6">
              <w:rPr>
                <w:rFonts w:ascii="仿宋_GB2312" w:eastAsia="仿宋_GB2312" w:hAnsi="宋体" w:cs="宋体" w:hint="eastAsia"/>
                <w:sz w:val="24"/>
                <w:szCs w:val="24"/>
              </w:rPr>
              <w:t>是否进口</w:t>
            </w:r>
          </w:p>
        </w:tc>
      </w:tr>
      <w:tr w:rsidR="007B69A6" w:rsidRPr="007B69A6" w14:paraId="1FF81AA1" w14:textId="77777777" w:rsidTr="007B69A6">
        <w:trPr>
          <w:jc w:val="center"/>
        </w:trPr>
        <w:tc>
          <w:tcPr>
            <w:tcW w:w="704" w:type="dxa"/>
            <w:vAlign w:val="center"/>
          </w:tcPr>
          <w:p w14:paraId="4794A980" w14:textId="77777777" w:rsidR="007B69A6" w:rsidRPr="007B69A6" w:rsidRDefault="007B69A6" w:rsidP="003853B5">
            <w:pPr>
              <w:pStyle w:val="af"/>
              <w:spacing w:line="360" w:lineRule="auto"/>
              <w:ind w:firstLine="0"/>
              <w:jc w:val="center"/>
              <w:rPr>
                <w:rFonts w:ascii="仿宋_GB2312" w:eastAsia="仿宋_GB2312" w:hAnsi="宋体" w:cs="宋体" w:hint="eastAsia"/>
                <w:sz w:val="24"/>
                <w:szCs w:val="24"/>
              </w:rPr>
            </w:pPr>
            <w:r w:rsidRPr="007B69A6">
              <w:rPr>
                <w:rFonts w:ascii="仿宋_GB2312" w:eastAsia="仿宋_GB2312" w:hAnsi="宋体" w:cs="宋体" w:hint="eastAsia"/>
                <w:sz w:val="24"/>
                <w:szCs w:val="24"/>
              </w:rPr>
              <w:t>1</w:t>
            </w:r>
          </w:p>
        </w:tc>
        <w:tc>
          <w:tcPr>
            <w:tcW w:w="2693" w:type="dxa"/>
            <w:vAlign w:val="center"/>
          </w:tcPr>
          <w:p w14:paraId="2D377FB3" w14:textId="535F7B94" w:rsidR="007B69A6" w:rsidRPr="007B69A6" w:rsidRDefault="0072715D" w:rsidP="003853B5">
            <w:pPr>
              <w:pStyle w:val="af"/>
              <w:spacing w:line="360" w:lineRule="auto"/>
              <w:ind w:firstLine="0"/>
              <w:jc w:val="center"/>
              <w:rPr>
                <w:rFonts w:ascii="仿宋_GB2312" w:eastAsia="仿宋_GB2312" w:hAnsi="宋体" w:cs="宋体" w:hint="eastAsia"/>
                <w:sz w:val="24"/>
                <w:szCs w:val="24"/>
              </w:rPr>
            </w:pPr>
            <w:bookmarkStart w:id="1" w:name="OLE_LINK1"/>
            <w:r>
              <w:rPr>
                <w:rFonts w:ascii="仿宋_GB2312" w:eastAsia="仿宋_GB2312" w:hAnsi="宋体" w:cs="宋体" w:hint="eastAsia"/>
                <w:sz w:val="24"/>
                <w:szCs w:val="24"/>
              </w:rPr>
              <w:t>医疗器械产业</w:t>
            </w:r>
            <w:r w:rsidR="00606F87">
              <w:rPr>
                <w:rFonts w:ascii="仿宋_GB2312" w:eastAsia="仿宋_GB2312" w:hAnsi="宋体" w:cs="宋体" w:hint="eastAsia"/>
                <w:sz w:val="24"/>
                <w:szCs w:val="24"/>
              </w:rPr>
              <w:t>数据</w:t>
            </w:r>
            <w:r>
              <w:rPr>
                <w:rFonts w:ascii="仿宋_GB2312" w:eastAsia="仿宋_GB2312" w:hAnsi="宋体" w:cs="宋体" w:hint="eastAsia"/>
                <w:sz w:val="24"/>
                <w:szCs w:val="24"/>
              </w:rPr>
              <w:t>获取服务</w:t>
            </w:r>
            <w:bookmarkEnd w:id="1"/>
          </w:p>
        </w:tc>
        <w:tc>
          <w:tcPr>
            <w:tcW w:w="993" w:type="dxa"/>
            <w:vAlign w:val="center"/>
          </w:tcPr>
          <w:p w14:paraId="452AB498" w14:textId="77777777" w:rsidR="007B69A6" w:rsidRPr="007B69A6" w:rsidRDefault="007B69A6" w:rsidP="003853B5">
            <w:pPr>
              <w:pStyle w:val="af"/>
              <w:spacing w:line="360" w:lineRule="auto"/>
              <w:ind w:firstLine="0"/>
              <w:jc w:val="center"/>
              <w:rPr>
                <w:rFonts w:ascii="仿宋_GB2312" w:eastAsia="仿宋_GB2312" w:hAnsi="宋体" w:cs="宋体" w:hint="eastAsia"/>
                <w:sz w:val="24"/>
                <w:szCs w:val="24"/>
              </w:rPr>
            </w:pPr>
            <w:r w:rsidRPr="007B69A6">
              <w:rPr>
                <w:rFonts w:ascii="仿宋_GB2312" w:eastAsia="仿宋_GB2312" w:hAnsi="宋体" w:cs="宋体" w:hint="eastAsia"/>
                <w:sz w:val="24"/>
                <w:szCs w:val="24"/>
              </w:rPr>
              <w:t>项</w:t>
            </w:r>
          </w:p>
        </w:tc>
        <w:tc>
          <w:tcPr>
            <w:tcW w:w="850" w:type="dxa"/>
            <w:vAlign w:val="center"/>
          </w:tcPr>
          <w:p w14:paraId="125EF866" w14:textId="77777777" w:rsidR="007B69A6" w:rsidRPr="007B69A6" w:rsidRDefault="007B69A6" w:rsidP="003853B5">
            <w:pPr>
              <w:pStyle w:val="af"/>
              <w:spacing w:line="360" w:lineRule="auto"/>
              <w:ind w:firstLine="0"/>
              <w:jc w:val="center"/>
              <w:rPr>
                <w:rFonts w:ascii="仿宋_GB2312" w:eastAsia="仿宋_GB2312" w:hAnsi="宋体" w:cs="宋体" w:hint="eastAsia"/>
                <w:sz w:val="24"/>
                <w:szCs w:val="24"/>
              </w:rPr>
            </w:pPr>
            <w:r w:rsidRPr="007B69A6">
              <w:rPr>
                <w:rFonts w:ascii="仿宋_GB2312" w:eastAsia="仿宋_GB2312" w:hAnsi="宋体" w:cs="宋体" w:hint="eastAsia"/>
                <w:sz w:val="24"/>
                <w:szCs w:val="24"/>
              </w:rPr>
              <w:t>1</w:t>
            </w:r>
          </w:p>
        </w:tc>
        <w:tc>
          <w:tcPr>
            <w:tcW w:w="1276" w:type="dxa"/>
            <w:vAlign w:val="center"/>
          </w:tcPr>
          <w:p w14:paraId="606C17FA" w14:textId="77777777" w:rsidR="007B69A6" w:rsidRPr="007B69A6" w:rsidRDefault="007B69A6" w:rsidP="003853B5">
            <w:pPr>
              <w:pStyle w:val="af"/>
              <w:spacing w:line="360" w:lineRule="auto"/>
              <w:ind w:firstLine="0"/>
              <w:jc w:val="center"/>
              <w:rPr>
                <w:rFonts w:ascii="仿宋_GB2312" w:eastAsia="仿宋_GB2312" w:hAnsi="宋体" w:cs="宋体" w:hint="eastAsia"/>
                <w:sz w:val="24"/>
                <w:szCs w:val="24"/>
              </w:rPr>
            </w:pPr>
            <w:r w:rsidRPr="007B69A6">
              <w:rPr>
                <w:rFonts w:ascii="仿宋_GB2312" w:eastAsia="仿宋_GB2312" w:hAnsi="宋体" w:cs="宋体" w:hint="eastAsia"/>
                <w:sz w:val="24"/>
                <w:szCs w:val="24"/>
              </w:rPr>
              <w:t>服务类</w:t>
            </w:r>
          </w:p>
        </w:tc>
        <w:tc>
          <w:tcPr>
            <w:tcW w:w="1417" w:type="dxa"/>
            <w:vAlign w:val="center"/>
          </w:tcPr>
          <w:p w14:paraId="2DE0B121" w14:textId="77777777" w:rsidR="007B69A6" w:rsidRPr="007B69A6" w:rsidRDefault="007B69A6" w:rsidP="003853B5">
            <w:pPr>
              <w:pStyle w:val="af"/>
              <w:spacing w:line="360" w:lineRule="auto"/>
              <w:ind w:firstLine="0"/>
              <w:jc w:val="center"/>
              <w:rPr>
                <w:rFonts w:ascii="仿宋_GB2312" w:eastAsia="仿宋_GB2312" w:hAnsi="宋体" w:cs="宋体" w:hint="eastAsia"/>
                <w:sz w:val="24"/>
                <w:szCs w:val="24"/>
              </w:rPr>
            </w:pPr>
            <w:r w:rsidRPr="007B69A6">
              <w:rPr>
                <w:rFonts w:ascii="仿宋_GB2312" w:eastAsia="仿宋_GB2312" w:hAnsi="宋体" w:cs="宋体" w:hint="eastAsia"/>
                <w:sz w:val="24"/>
                <w:szCs w:val="24"/>
              </w:rPr>
              <w:t>否</w:t>
            </w:r>
          </w:p>
        </w:tc>
      </w:tr>
    </w:tbl>
    <w:p w14:paraId="58E0E9ED" w14:textId="3EC34DD7" w:rsidR="0069286D" w:rsidRDefault="0069286D">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（一）</w:t>
      </w:r>
      <w:r w:rsidR="004413B5">
        <w:rPr>
          <w:rFonts w:ascii="仿宋_GB2312" w:eastAsia="仿宋_GB2312" w:hint="eastAsia"/>
          <w:color w:val="000000"/>
          <w:sz w:val="24"/>
        </w:rPr>
        <w:t>采购要求</w:t>
      </w:r>
    </w:p>
    <w:p w14:paraId="2B71653B" w14:textId="793FA38C" w:rsidR="007B69A6" w:rsidRPr="007B69A6" w:rsidRDefault="00790939" w:rsidP="007B69A6">
      <w:pPr>
        <w:pStyle w:val="2"/>
        <w:numPr>
          <w:ilvl w:val="0"/>
          <w:numId w:val="3"/>
        </w:numPr>
        <w:spacing w:before="0" w:after="0" w:line="360" w:lineRule="auto"/>
        <w:ind w:left="0" w:firstLineChars="200" w:firstLine="480"/>
        <w:textAlignment w:val="baseline"/>
        <w:rPr>
          <w:rFonts w:ascii="仿宋_GB2312" w:eastAsia="仿宋_GB2312" w:hAnsi="宋体" w:cs="宋体" w:hint="eastAsia"/>
          <w:b w:val="0"/>
          <w:bCs w:val="0"/>
          <w:sz w:val="24"/>
          <w:szCs w:val="24"/>
        </w:rPr>
      </w:pPr>
      <w:r>
        <w:rPr>
          <w:rFonts w:ascii="仿宋_GB2312" w:eastAsia="仿宋_GB2312" w:hAnsi="宋体" w:cs="宋体" w:hint="eastAsia"/>
          <w:b w:val="0"/>
          <w:bCs w:val="0"/>
          <w:sz w:val="24"/>
          <w:szCs w:val="24"/>
        </w:rPr>
        <w:t>数据</w:t>
      </w:r>
      <w:r w:rsidR="00CC6CE5">
        <w:rPr>
          <w:rFonts w:ascii="仿宋_GB2312" w:eastAsia="仿宋_GB2312" w:hAnsi="宋体" w:cs="宋体" w:hint="eastAsia"/>
          <w:b w:val="0"/>
          <w:bCs w:val="0"/>
          <w:sz w:val="24"/>
          <w:szCs w:val="24"/>
        </w:rPr>
        <w:t>内容要求</w:t>
      </w:r>
    </w:p>
    <w:p w14:paraId="555074AF" w14:textId="65AB479B" w:rsidR="00606F87" w:rsidRDefault="007B69A6" w:rsidP="007B69A6">
      <w:pPr>
        <w:spacing w:line="440" w:lineRule="exact"/>
        <w:ind w:firstLineChars="200" w:firstLine="480"/>
        <w:rPr>
          <w:rFonts w:ascii="仿宋_GB2312" w:eastAsia="仿宋_GB2312"/>
          <w:color w:val="000000"/>
          <w:sz w:val="24"/>
        </w:rPr>
      </w:pPr>
      <w:r w:rsidRPr="007B69A6">
        <w:rPr>
          <w:rFonts w:ascii="仿宋_GB2312" w:eastAsia="仿宋_GB2312" w:hint="eastAsia"/>
          <w:color w:val="000000"/>
          <w:sz w:val="24"/>
        </w:rPr>
        <w:t>中标人</w:t>
      </w:r>
      <w:r w:rsidR="00790939">
        <w:rPr>
          <w:rFonts w:ascii="仿宋_GB2312" w:eastAsia="仿宋_GB2312" w:hint="eastAsia"/>
          <w:color w:val="000000"/>
          <w:sz w:val="24"/>
        </w:rPr>
        <w:t>须</w:t>
      </w:r>
      <w:r w:rsidRPr="007B69A6">
        <w:rPr>
          <w:rFonts w:ascii="仿宋_GB2312" w:eastAsia="仿宋_GB2312" w:hint="eastAsia"/>
          <w:color w:val="000000"/>
          <w:sz w:val="24"/>
        </w:rPr>
        <w:t>向采购人提供</w:t>
      </w:r>
      <w:r w:rsidR="00790939">
        <w:rPr>
          <w:rFonts w:ascii="仿宋_GB2312" w:eastAsia="仿宋_GB2312" w:hint="eastAsia"/>
          <w:color w:val="000000"/>
          <w:sz w:val="24"/>
        </w:rPr>
        <w:t>医疗器械产业相关数据服务，</w:t>
      </w:r>
      <w:r w:rsidR="00D633C8" w:rsidRPr="00D633C8">
        <w:rPr>
          <w:rFonts w:ascii="仿宋_GB2312" w:eastAsia="仿宋_GB2312" w:hint="eastAsia"/>
          <w:color w:val="000000"/>
          <w:sz w:val="24"/>
        </w:rPr>
        <w:t>数据服务分为以下模块：</w:t>
      </w:r>
      <w:r w:rsidR="00D633C8">
        <w:rPr>
          <w:rFonts w:ascii="仿宋_GB2312" w:eastAsia="仿宋_GB2312" w:hint="eastAsia"/>
          <w:color w:val="000000"/>
          <w:sz w:val="24"/>
        </w:rPr>
        <w:t>（1）</w:t>
      </w:r>
      <w:r w:rsidR="00D633C8" w:rsidRPr="00D633C8">
        <w:rPr>
          <w:rFonts w:ascii="仿宋_GB2312" w:eastAsia="仿宋_GB2312" w:hint="eastAsia"/>
          <w:color w:val="000000"/>
          <w:sz w:val="24"/>
        </w:rPr>
        <w:t>产业宏观数据（出口、产值等）</w:t>
      </w:r>
      <w:r w:rsidR="00D633C8">
        <w:rPr>
          <w:rFonts w:ascii="仿宋_GB2312" w:eastAsia="仿宋_GB2312" w:hint="eastAsia"/>
          <w:color w:val="000000"/>
          <w:sz w:val="24"/>
        </w:rPr>
        <w:t>，（2）</w:t>
      </w:r>
      <w:r w:rsidR="00D633C8" w:rsidRPr="00D633C8">
        <w:rPr>
          <w:rFonts w:ascii="仿宋_GB2312" w:eastAsia="仿宋_GB2312" w:hint="eastAsia"/>
          <w:color w:val="000000"/>
          <w:sz w:val="24"/>
        </w:rPr>
        <w:t>市场交易数据（中标、集采</w:t>
      </w:r>
      <w:r w:rsidR="00D633C8">
        <w:rPr>
          <w:rFonts w:ascii="仿宋_GB2312" w:eastAsia="仿宋_GB2312" w:hint="eastAsia"/>
          <w:color w:val="000000"/>
          <w:sz w:val="24"/>
        </w:rPr>
        <w:t>等</w:t>
      </w:r>
      <w:r w:rsidR="00D633C8" w:rsidRPr="00D633C8">
        <w:rPr>
          <w:rFonts w:ascii="仿宋_GB2312" w:eastAsia="仿宋_GB2312" w:hint="eastAsia"/>
          <w:color w:val="000000"/>
          <w:sz w:val="24"/>
        </w:rPr>
        <w:t>）</w:t>
      </w:r>
      <w:r w:rsidR="00D633C8">
        <w:rPr>
          <w:rFonts w:ascii="仿宋_GB2312" w:eastAsia="仿宋_GB2312" w:hint="eastAsia"/>
          <w:color w:val="000000"/>
          <w:sz w:val="24"/>
        </w:rPr>
        <w:t>，（3）</w:t>
      </w:r>
      <w:r w:rsidR="00D633C8" w:rsidRPr="00D633C8">
        <w:rPr>
          <w:rFonts w:ascii="仿宋_GB2312" w:eastAsia="仿宋_GB2312" w:hint="eastAsia"/>
          <w:color w:val="000000"/>
          <w:sz w:val="24"/>
        </w:rPr>
        <w:t>监管数据（NMPA、</w:t>
      </w:r>
      <w:r w:rsidR="000143D9">
        <w:rPr>
          <w:rFonts w:ascii="仿宋_GB2312" w:eastAsia="仿宋_GB2312" w:hint="eastAsia"/>
          <w:color w:val="000000"/>
          <w:sz w:val="24"/>
        </w:rPr>
        <w:t>生产企业、首次备案/注册证、</w:t>
      </w:r>
      <w:r w:rsidR="00D633C8" w:rsidRPr="00D633C8">
        <w:rPr>
          <w:rFonts w:ascii="仿宋_GB2312" w:eastAsia="仿宋_GB2312" w:hint="eastAsia"/>
          <w:color w:val="000000"/>
          <w:sz w:val="24"/>
        </w:rPr>
        <w:t>创新、优先</w:t>
      </w:r>
      <w:r w:rsidR="00D633C8">
        <w:rPr>
          <w:rFonts w:ascii="仿宋_GB2312" w:eastAsia="仿宋_GB2312" w:hint="eastAsia"/>
          <w:color w:val="000000"/>
          <w:sz w:val="24"/>
        </w:rPr>
        <w:t>等</w:t>
      </w:r>
      <w:r w:rsidR="00D633C8" w:rsidRPr="00D633C8">
        <w:rPr>
          <w:rFonts w:ascii="仿宋_GB2312" w:eastAsia="仿宋_GB2312" w:hint="eastAsia"/>
          <w:color w:val="000000"/>
          <w:sz w:val="24"/>
        </w:rPr>
        <w:t>）</w:t>
      </w:r>
      <w:r w:rsidR="00D633C8">
        <w:rPr>
          <w:rFonts w:ascii="仿宋_GB2312" w:eastAsia="仿宋_GB2312" w:hint="eastAsia"/>
          <w:color w:val="000000"/>
          <w:sz w:val="24"/>
        </w:rPr>
        <w:t>，（4）</w:t>
      </w:r>
      <w:r w:rsidR="00D633C8" w:rsidRPr="00D633C8">
        <w:rPr>
          <w:rFonts w:ascii="仿宋_GB2312" w:eastAsia="仿宋_GB2312" w:hint="eastAsia"/>
          <w:color w:val="000000"/>
          <w:sz w:val="24"/>
        </w:rPr>
        <w:t>专题数据（人工智能</w:t>
      </w:r>
      <w:r w:rsidR="000143D9">
        <w:rPr>
          <w:rFonts w:ascii="仿宋_GB2312" w:eastAsia="仿宋_GB2312" w:hint="eastAsia"/>
          <w:color w:val="000000"/>
          <w:sz w:val="24"/>
        </w:rPr>
        <w:t>、医用新材料等</w:t>
      </w:r>
      <w:r w:rsidR="00D633C8" w:rsidRPr="00D633C8">
        <w:rPr>
          <w:rFonts w:ascii="仿宋_GB2312" w:eastAsia="仿宋_GB2312" w:hint="eastAsia"/>
          <w:color w:val="000000"/>
          <w:sz w:val="24"/>
        </w:rPr>
        <w:t>类产品）</w:t>
      </w:r>
      <w:r w:rsidR="00D633C8">
        <w:rPr>
          <w:rFonts w:ascii="仿宋_GB2312" w:eastAsia="仿宋_GB2312" w:hint="eastAsia"/>
          <w:color w:val="000000"/>
          <w:sz w:val="24"/>
        </w:rPr>
        <w:t>。</w:t>
      </w:r>
      <w:r w:rsidR="00790939">
        <w:rPr>
          <w:rFonts w:ascii="仿宋_GB2312" w:eastAsia="仿宋_GB2312" w:hint="eastAsia"/>
          <w:color w:val="000000"/>
          <w:sz w:val="24"/>
        </w:rPr>
        <w:t>数据须满足约定的字段内容、数据范围要求、时间范围要求和更新频率要求。</w:t>
      </w:r>
    </w:p>
    <w:p w14:paraId="367EE62F" w14:textId="77777777" w:rsidR="00606F87" w:rsidRDefault="00606F87" w:rsidP="007B69A6">
      <w:pPr>
        <w:spacing w:line="440" w:lineRule="exact"/>
        <w:ind w:firstLineChars="200" w:firstLine="480"/>
        <w:rPr>
          <w:rFonts w:ascii="仿宋_GB2312" w:eastAsia="仿宋_GB2312"/>
          <w:color w:val="000000"/>
          <w:sz w:val="24"/>
        </w:rPr>
      </w:pPr>
    </w:p>
    <w:p w14:paraId="785370F2" w14:textId="77777777" w:rsidR="00606F87" w:rsidRDefault="00606F87" w:rsidP="007B69A6">
      <w:pPr>
        <w:spacing w:line="440" w:lineRule="exact"/>
        <w:ind w:firstLineChars="200" w:firstLine="480"/>
        <w:rPr>
          <w:rFonts w:ascii="仿宋_GB2312" w:eastAsia="仿宋_GB2312"/>
          <w:color w:val="000000"/>
          <w:sz w:val="24"/>
        </w:rPr>
      </w:pPr>
    </w:p>
    <w:p w14:paraId="6C92F37A" w14:textId="77777777" w:rsidR="00606F87" w:rsidRDefault="00606F87" w:rsidP="007B69A6">
      <w:pPr>
        <w:spacing w:line="440" w:lineRule="exact"/>
        <w:ind w:firstLineChars="200" w:firstLine="480"/>
        <w:rPr>
          <w:rFonts w:ascii="仿宋_GB2312" w:eastAsia="仿宋_GB2312"/>
          <w:color w:val="000000"/>
          <w:sz w:val="24"/>
        </w:rPr>
      </w:pPr>
    </w:p>
    <w:p w14:paraId="22048FE0" w14:textId="77777777" w:rsidR="00606F87" w:rsidRDefault="00606F87" w:rsidP="007B69A6">
      <w:pPr>
        <w:spacing w:line="440" w:lineRule="exact"/>
        <w:ind w:firstLineChars="200" w:firstLine="480"/>
        <w:rPr>
          <w:rFonts w:ascii="仿宋_GB2312" w:eastAsia="仿宋_GB2312"/>
          <w:color w:val="000000"/>
          <w:sz w:val="24"/>
        </w:rPr>
      </w:pPr>
    </w:p>
    <w:p w14:paraId="229C59EC" w14:textId="77777777" w:rsidR="00606F87" w:rsidRDefault="00606F87" w:rsidP="007B69A6">
      <w:pPr>
        <w:spacing w:line="440" w:lineRule="exact"/>
        <w:ind w:firstLineChars="200" w:firstLine="480"/>
        <w:rPr>
          <w:rFonts w:ascii="仿宋_GB2312" w:eastAsia="仿宋_GB2312"/>
          <w:color w:val="000000"/>
          <w:sz w:val="24"/>
        </w:rPr>
      </w:pPr>
    </w:p>
    <w:p w14:paraId="2298B3FC" w14:textId="77777777" w:rsidR="00606F87" w:rsidRDefault="00606F87" w:rsidP="007B69A6">
      <w:pPr>
        <w:spacing w:line="440" w:lineRule="exact"/>
        <w:ind w:firstLineChars="200" w:firstLine="480"/>
        <w:rPr>
          <w:rFonts w:ascii="仿宋_GB2312" w:eastAsia="仿宋_GB2312"/>
          <w:color w:val="000000"/>
          <w:sz w:val="24"/>
        </w:rPr>
      </w:pPr>
    </w:p>
    <w:p w14:paraId="70E6F202" w14:textId="77777777" w:rsidR="00606F87" w:rsidRDefault="00606F87" w:rsidP="007B69A6">
      <w:pPr>
        <w:spacing w:line="440" w:lineRule="exact"/>
        <w:ind w:firstLineChars="200" w:firstLine="480"/>
        <w:rPr>
          <w:rFonts w:ascii="仿宋_GB2312" w:eastAsia="仿宋_GB2312"/>
          <w:color w:val="000000"/>
          <w:sz w:val="24"/>
        </w:rPr>
      </w:pPr>
    </w:p>
    <w:p w14:paraId="19D59675" w14:textId="77777777" w:rsidR="00606F87" w:rsidRDefault="00606F87" w:rsidP="007B69A6">
      <w:pPr>
        <w:spacing w:line="440" w:lineRule="exact"/>
        <w:ind w:firstLineChars="200" w:firstLine="480"/>
        <w:rPr>
          <w:rFonts w:ascii="仿宋_GB2312" w:eastAsia="仿宋_GB2312"/>
          <w:color w:val="000000"/>
          <w:sz w:val="24"/>
        </w:rPr>
      </w:pPr>
    </w:p>
    <w:p w14:paraId="5754A1D7" w14:textId="77777777" w:rsidR="00606F87" w:rsidRDefault="00606F87" w:rsidP="007B69A6">
      <w:pPr>
        <w:spacing w:line="440" w:lineRule="exact"/>
        <w:ind w:firstLineChars="200" w:firstLine="480"/>
        <w:rPr>
          <w:rFonts w:ascii="仿宋_GB2312" w:eastAsia="仿宋_GB2312"/>
          <w:color w:val="000000"/>
          <w:sz w:val="24"/>
        </w:rPr>
      </w:pPr>
    </w:p>
    <w:p w14:paraId="5AA15AD4" w14:textId="77777777" w:rsidR="00606F87" w:rsidRDefault="00606F87" w:rsidP="007B69A6">
      <w:pPr>
        <w:spacing w:line="440" w:lineRule="exact"/>
        <w:ind w:firstLineChars="200" w:firstLine="480"/>
        <w:rPr>
          <w:rFonts w:ascii="仿宋_GB2312" w:eastAsia="仿宋_GB2312"/>
          <w:color w:val="000000"/>
          <w:sz w:val="24"/>
        </w:rPr>
      </w:pPr>
    </w:p>
    <w:p w14:paraId="0ACA32C6" w14:textId="0A0A8A75" w:rsidR="00606F87" w:rsidRDefault="00606F87">
      <w:pPr>
        <w:widowControl/>
        <w:jc w:val="left"/>
        <w:rPr>
          <w:rFonts w:ascii="仿宋_GB2312" w:eastAsia="仿宋_GB2312"/>
          <w:color w:val="000000"/>
          <w:sz w:val="24"/>
        </w:rPr>
      </w:pPr>
      <w:r>
        <w:rPr>
          <w:rFonts w:ascii="仿宋_GB2312" w:eastAsia="仿宋_GB2312"/>
          <w:color w:val="000000"/>
          <w:sz w:val="24"/>
        </w:rPr>
        <w:br w:type="page"/>
      </w:r>
    </w:p>
    <w:p w14:paraId="334B2B81" w14:textId="77777777" w:rsidR="00606F87" w:rsidRDefault="00606F87" w:rsidP="007B69A6">
      <w:pPr>
        <w:spacing w:line="440" w:lineRule="exact"/>
        <w:ind w:firstLineChars="200" w:firstLine="480"/>
        <w:rPr>
          <w:rFonts w:ascii="仿宋_GB2312" w:eastAsia="仿宋_GB2312"/>
          <w:color w:val="000000"/>
          <w:sz w:val="24"/>
        </w:rPr>
        <w:sectPr w:rsidR="00606F87" w:rsidSect="00345F61">
          <w:pgSz w:w="11906" w:h="16838"/>
          <w:pgMar w:top="1418" w:right="1134" w:bottom="1134" w:left="1134" w:header="851" w:footer="992" w:gutter="0"/>
          <w:pgNumType w:start="1"/>
          <w:cols w:space="720"/>
          <w:titlePg/>
          <w:docGrid w:linePitch="312"/>
        </w:sectPr>
      </w:pPr>
    </w:p>
    <w:p w14:paraId="4F79EA0F" w14:textId="485F32B4" w:rsidR="00606F87" w:rsidRDefault="00606F87" w:rsidP="007B69A6">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本次采购数据</w:t>
      </w:r>
      <w:r w:rsidR="00D633C8">
        <w:rPr>
          <w:rFonts w:ascii="仿宋_GB2312" w:eastAsia="仿宋_GB2312" w:hint="eastAsia"/>
          <w:color w:val="000000"/>
          <w:sz w:val="24"/>
        </w:rPr>
        <w:t>清单</w:t>
      </w:r>
      <w:r>
        <w:rPr>
          <w:rFonts w:ascii="仿宋_GB2312" w:eastAsia="仿宋_GB2312" w:hint="eastAsia"/>
          <w:color w:val="000000"/>
          <w:sz w:val="24"/>
        </w:rPr>
        <w:t>说明：</w:t>
      </w:r>
    </w:p>
    <w:tbl>
      <w:tblPr>
        <w:tblW w:w="15446" w:type="dxa"/>
        <w:jc w:val="center"/>
        <w:tblLook w:val="04A0" w:firstRow="1" w:lastRow="0" w:firstColumn="1" w:lastColumn="0" w:noHBand="0" w:noVBand="1"/>
      </w:tblPr>
      <w:tblGrid>
        <w:gridCol w:w="1696"/>
        <w:gridCol w:w="2410"/>
        <w:gridCol w:w="5954"/>
        <w:gridCol w:w="2409"/>
        <w:gridCol w:w="1843"/>
        <w:gridCol w:w="1134"/>
      </w:tblGrid>
      <w:tr w:rsidR="000143D9" w:rsidRPr="000143D9" w14:paraId="1833E01C" w14:textId="77777777" w:rsidTr="000143D9">
        <w:trPr>
          <w:trHeight w:val="330"/>
          <w:jc w:val="center"/>
        </w:trPr>
        <w:tc>
          <w:tcPr>
            <w:tcW w:w="1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A6CC1" w14:textId="77777777" w:rsidR="000143D9" w:rsidRPr="000143D9" w:rsidRDefault="000143D9" w:rsidP="000143D9">
            <w:pPr>
              <w:widowControl/>
              <w:jc w:val="center"/>
              <w:rPr>
                <w:rFonts w:ascii="宋体" w:hAnsi="宋体" w:cs="宋体" w:hint="eastAsia"/>
                <w:b/>
                <w:bCs/>
                <w:kern w:val="0"/>
                <w:sz w:val="20"/>
                <w:szCs w:val="20"/>
              </w:rPr>
            </w:pPr>
            <w:r w:rsidRPr="000143D9">
              <w:rPr>
                <w:rFonts w:ascii="宋体" w:hAnsi="宋体" w:cs="宋体" w:hint="eastAsia"/>
                <w:b/>
                <w:bCs/>
                <w:kern w:val="0"/>
                <w:sz w:val="20"/>
                <w:szCs w:val="20"/>
              </w:rPr>
              <w:t>指标</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47AF5E5" w14:textId="77777777" w:rsidR="000143D9" w:rsidRPr="000143D9" w:rsidRDefault="000143D9" w:rsidP="000143D9">
            <w:pPr>
              <w:widowControl/>
              <w:jc w:val="center"/>
              <w:rPr>
                <w:rFonts w:ascii="宋体" w:hAnsi="宋体" w:cs="宋体" w:hint="eastAsia"/>
                <w:b/>
                <w:bCs/>
                <w:kern w:val="0"/>
                <w:sz w:val="20"/>
                <w:szCs w:val="20"/>
              </w:rPr>
            </w:pPr>
            <w:r w:rsidRPr="000143D9">
              <w:rPr>
                <w:rFonts w:ascii="宋体" w:hAnsi="宋体" w:cs="宋体" w:hint="eastAsia"/>
                <w:b/>
                <w:bCs/>
                <w:kern w:val="0"/>
                <w:sz w:val="20"/>
                <w:szCs w:val="20"/>
              </w:rPr>
              <w:t>说明</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7C37F421" w14:textId="77777777" w:rsidR="000143D9" w:rsidRPr="000143D9" w:rsidRDefault="000143D9" w:rsidP="000143D9">
            <w:pPr>
              <w:widowControl/>
              <w:jc w:val="center"/>
              <w:rPr>
                <w:rFonts w:ascii="宋体" w:hAnsi="宋体" w:cs="宋体" w:hint="eastAsia"/>
                <w:b/>
                <w:bCs/>
                <w:kern w:val="0"/>
                <w:sz w:val="20"/>
                <w:szCs w:val="20"/>
              </w:rPr>
            </w:pPr>
            <w:r w:rsidRPr="000143D9">
              <w:rPr>
                <w:rFonts w:ascii="宋体" w:hAnsi="宋体" w:cs="宋体" w:hint="eastAsia"/>
                <w:b/>
                <w:bCs/>
                <w:kern w:val="0"/>
                <w:sz w:val="20"/>
                <w:szCs w:val="20"/>
              </w:rPr>
              <w:t>字段</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099DA10F" w14:textId="77777777" w:rsidR="000143D9" w:rsidRPr="000143D9" w:rsidRDefault="000143D9" w:rsidP="000143D9">
            <w:pPr>
              <w:widowControl/>
              <w:jc w:val="center"/>
              <w:rPr>
                <w:rFonts w:ascii="宋体" w:hAnsi="宋体" w:cs="宋体" w:hint="eastAsia"/>
                <w:b/>
                <w:bCs/>
                <w:kern w:val="0"/>
                <w:sz w:val="20"/>
                <w:szCs w:val="20"/>
              </w:rPr>
            </w:pPr>
            <w:r w:rsidRPr="000143D9">
              <w:rPr>
                <w:rFonts w:ascii="宋体" w:hAnsi="宋体" w:cs="宋体" w:hint="eastAsia"/>
                <w:b/>
                <w:bCs/>
                <w:kern w:val="0"/>
                <w:sz w:val="20"/>
                <w:szCs w:val="20"/>
              </w:rPr>
              <w:t>数据范围</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F3874B8" w14:textId="77777777" w:rsidR="000143D9" w:rsidRPr="000143D9" w:rsidRDefault="000143D9" w:rsidP="000143D9">
            <w:pPr>
              <w:widowControl/>
              <w:jc w:val="center"/>
              <w:rPr>
                <w:rFonts w:ascii="宋体" w:hAnsi="宋体" w:cs="宋体" w:hint="eastAsia"/>
                <w:b/>
                <w:bCs/>
                <w:kern w:val="0"/>
                <w:sz w:val="20"/>
                <w:szCs w:val="20"/>
              </w:rPr>
            </w:pPr>
            <w:r w:rsidRPr="000143D9">
              <w:rPr>
                <w:rFonts w:ascii="宋体" w:hAnsi="宋体" w:cs="宋体" w:hint="eastAsia"/>
                <w:b/>
                <w:bCs/>
                <w:kern w:val="0"/>
                <w:sz w:val="20"/>
                <w:szCs w:val="20"/>
              </w:rPr>
              <w:t>时间范围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E2A07E" w14:textId="77777777" w:rsidR="000143D9" w:rsidRPr="000143D9" w:rsidRDefault="000143D9" w:rsidP="000143D9">
            <w:pPr>
              <w:widowControl/>
              <w:jc w:val="center"/>
              <w:rPr>
                <w:rFonts w:ascii="宋体" w:hAnsi="宋体" w:cs="宋体" w:hint="eastAsia"/>
                <w:b/>
                <w:bCs/>
                <w:kern w:val="0"/>
                <w:sz w:val="20"/>
                <w:szCs w:val="20"/>
              </w:rPr>
            </w:pPr>
            <w:r w:rsidRPr="000143D9">
              <w:rPr>
                <w:rFonts w:ascii="宋体" w:hAnsi="宋体" w:cs="宋体" w:hint="eastAsia"/>
                <w:b/>
                <w:bCs/>
                <w:kern w:val="0"/>
                <w:sz w:val="20"/>
                <w:szCs w:val="20"/>
              </w:rPr>
              <w:t>更新频率</w:t>
            </w:r>
          </w:p>
        </w:tc>
      </w:tr>
      <w:tr w:rsidR="000143D9" w:rsidRPr="000143D9" w14:paraId="506995B6" w14:textId="77777777" w:rsidTr="000143D9">
        <w:trPr>
          <w:trHeight w:val="660"/>
          <w:jc w:val="center"/>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19295FF3"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浙江省出口额</w:t>
            </w:r>
          </w:p>
        </w:tc>
        <w:tc>
          <w:tcPr>
            <w:tcW w:w="2410" w:type="dxa"/>
            <w:tcBorders>
              <w:top w:val="nil"/>
              <w:left w:val="nil"/>
              <w:bottom w:val="single" w:sz="4" w:space="0" w:color="auto"/>
              <w:right w:val="single" w:sz="4" w:space="0" w:color="auto"/>
            </w:tcBorders>
            <w:shd w:val="clear" w:color="000000" w:fill="FFFFFF"/>
            <w:vAlign w:val="center"/>
            <w:hideMark/>
          </w:tcPr>
          <w:p w14:paraId="6352B595"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自浙江省每月出口的金额</w:t>
            </w:r>
          </w:p>
        </w:tc>
        <w:tc>
          <w:tcPr>
            <w:tcW w:w="5954" w:type="dxa"/>
            <w:tcBorders>
              <w:top w:val="nil"/>
              <w:left w:val="nil"/>
              <w:bottom w:val="single" w:sz="4" w:space="0" w:color="auto"/>
              <w:right w:val="single" w:sz="4" w:space="0" w:color="auto"/>
            </w:tcBorders>
            <w:shd w:val="clear" w:color="000000" w:fill="FFFFFF"/>
            <w:vAlign w:val="center"/>
            <w:hideMark/>
          </w:tcPr>
          <w:p w14:paraId="770CF9D4" w14:textId="77777777" w:rsidR="000143D9" w:rsidRPr="000143D9" w:rsidRDefault="000143D9" w:rsidP="000143D9">
            <w:pPr>
              <w:widowControl/>
              <w:jc w:val="left"/>
              <w:rPr>
                <w:rFonts w:ascii="宋体" w:hAnsi="宋体" w:cs="宋体" w:hint="eastAsia"/>
                <w:kern w:val="0"/>
                <w:sz w:val="20"/>
                <w:szCs w:val="20"/>
              </w:rPr>
            </w:pPr>
            <w:r w:rsidRPr="000143D9">
              <w:rPr>
                <w:rFonts w:ascii="宋体" w:hAnsi="宋体" w:cs="宋体" w:hint="eastAsia"/>
                <w:kern w:val="0"/>
                <w:sz w:val="20"/>
                <w:szCs w:val="20"/>
              </w:rPr>
              <w:t>浙江省、年度、出口金额（亿元）；</w:t>
            </w:r>
          </w:p>
        </w:tc>
        <w:tc>
          <w:tcPr>
            <w:tcW w:w="2409" w:type="dxa"/>
            <w:tcBorders>
              <w:top w:val="nil"/>
              <w:left w:val="nil"/>
              <w:bottom w:val="single" w:sz="4" w:space="0" w:color="auto"/>
              <w:right w:val="single" w:sz="4" w:space="0" w:color="auto"/>
            </w:tcBorders>
            <w:shd w:val="clear" w:color="000000" w:fill="FFFFFF"/>
            <w:vAlign w:val="center"/>
            <w:hideMark/>
          </w:tcPr>
          <w:p w14:paraId="47D93F03"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浙江省、医疗器械类产品</w:t>
            </w:r>
          </w:p>
        </w:tc>
        <w:tc>
          <w:tcPr>
            <w:tcW w:w="1843" w:type="dxa"/>
            <w:tcBorders>
              <w:top w:val="nil"/>
              <w:left w:val="nil"/>
              <w:bottom w:val="single" w:sz="4" w:space="0" w:color="auto"/>
              <w:right w:val="single" w:sz="4" w:space="0" w:color="auto"/>
            </w:tcBorders>
            <w:shd w:val="clear" w:color="000000" w:fill="FFFFFF"/>
            <w:vAlign w:val="center"/>
            <w:hideMark/>
          </w:tcPr>
          <w:p w14:paraId="74533FD0"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2020年1月--2026年12月</w:t>
            </w:r>
          </w:p>
        </w:tc>
        <w:tc>
          <w:tcPr>
            <w:tcW w:w="1134" w:type="dxa"/>
            <w:tcBorders>
              <w:top w:val="nil"/>
              <w:left w:val="nil"/>
              <w:bottom w:val="single" w:sz="4" w:space="0" w:color="auto"/>
              <w:right w:val="single" w:sz="4" w:space="0" w:color="auto"/>
            </w:tcBorders>
            <w:shd w:val="clear" w:color="000000" w:fill="FFFFFF"/>
            <w:vAlign w:val="center"/>
            <w:hideMark/>
          </w:tcPr>
          <w:p w14:paraId="38C3F3B7"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年度</w:t>
            </w:r>
          </w:p>
        </w:tc>
      </w:tr>
      <w:tr w:rsidR="000143D9" w:rsidRPr="000143D9" w14:paraId="2DB191E4" w14:textId="77777777" w:rsidTr="000143D9">
        <w:trPr>
          <w:trHeight w:val="660"/>
          <w:jc w:val="center"/>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7DA145F9"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出口目的地</w:t>
            </w:r>
          </w:p>
        </w:tc>
        <w:tc>
          <w:tcPr>
            <w:tcW w:w="2410" w:type="dxa"/>
            <w:tcBorders>
              <w:top w:val="nil"/>
              <w:left w:val="nil"/>
              <w:bottom w:val="single" w:sz="4" w:space="0" w:color="auto"/>
              <w:right w:val="single" w:sz="4" w:space="0" w:color="auto"/>
            </w:tcBorders>
            <w:shd w:val="clear" w:color="000000" w:fill="FFFFFF"/>
            <w:vAlign w:val="center"/>
            <w:hideMark/>
          </w:tcPr>
          <w:p w14:paraId="2F066003"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自浙江省每月出口金额最大的5个地区</w:t>
            </w:r>
          </w:p>
        </w:tc>
        <w:tc>
          <w:tcPr>
            <w:tcW w:w="5954" w:type="dxa"/>
            <w:tcBorders>
              <w:top w:val="nil"/>
              <w:left w:val="nil"/>
              <w:bottom w:val="single" w:sz="4" w:space="0" w:color="auto"/>
              <w:right w:val="single" w:sz="4" w:space="0" w:color="auto"/>
            </w:tcBorders>
            <w:shd w:val="clear" w:color="000000" w:fill="FFFFFF"/>
            <w:vAlign w:val="center"/>
            <w:hideMark/>
          </w:tcPr>
          <w:p w14:paraId="229E24FD" w14:textId="77777777" w:rsidR="000143D9" w:rsidRPr="000143D9" w:rsidRDefault="000143D9" w:rsidP="000143D9">
            <w:pPr>
              <w:widowControl/>
              <w:jc w:val="left"/>
              <w:rPr>
                <w:rFonts w:ascii="宋体" w:hAnsi="宋体" w:cs="宋体" w:hint="eastAsia"/>
                <w:kern w:val="0"/>
                <w:sz w:val="20"/>
                <w:szCs w:val="20"/>
              </w:rPr>
            </w:pPr>
            <w:r w:rsidRPr="000143D9">
              <w:rPr>
                <w:rFonts w:ascii="宋体" w:hAnsi="宋体" w:cs="宋体" w:hint="eastAsia"/>
                <w:kern w:val="0"/>
                <w:sz w:val="20"/>
                <w:szCs w:val="20"/>
              </w:rPr>
              <w:t>国家\地区、年度、月份、出口金额（亿元）</w:t>
            </w:r>
          </w:p>
        </w:tc>
        <w:tc>
          <w:tcPr>
            <w:tcW w:w="2409" w:type="dxa"/>
            <w:tcBorders>
              <w:top w:val="nil"/>
              <w:left w:val="nil"/>
              <w:bottom w:val="single" w:sz="4" w:space="0" w:color="auto"/>
              <w:right w:val="single" w:sz="4" w:space="0" w:color="auto"/>
            </w:tcBorders>
            <w:shd w:val="clear" w:color="000000" w:fill="FFFFFF"/>
            <w:vAlign w:val="center"/>
            <w:hideMark/>
          </w:tcPr>
          <w:p w14:paraId="27FDC5D8"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浙江省、医疗器械类产品</w:t>
            </w:r>
          </w:p>
        </w:tc>
        <w:tc>
          <w:tcPr>
            <w:tcW w:w="1843" w:type="dxa"/>
            <w:tcBorders>
              <w:top w:val="nil"/>
              <w:left w:val="nil"/>
              <w:bottom w:val="single" w:sz="4" w:space="0" w:color="auto"/>
              <w:right w:val="single" w:sz="4" w:space="0" w:color="auto"/>
            </w:tcBorders>
            <w:shd w:val="clear" w:color="000000" w:fill="FFFFFF"/>
            <w:vAlign w:val="center"/>
            <w:hideMark/>
          </w:tcPr>
          <w:p w14:paraId="4D9BB155"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2020年1月--2026年12月</w:t>
            </w:r>
          </w:p>
        </w:tc>
        <w:tc>
          <w:tcPr>
            <w:tcW w:w="1134" w:type="dxa"/>
            <w:tcBorders>
              <w:top w:val="nil"/>
              <w:left w:val="nil"/>
              <w:bottom w:val="single" w:sz="4" w:space="0" w:color="auto"/>
              <w:right w:val="single" w:sz="4" w:space="0" w:color="auto"/>
            </w:tcBorders>
            <w:shd w:val="clear" w:color="000000" w:fill="FFFFFF"/>
            <w:vAlign w:val="center"/>
            <w:hideMark/>
          </w:tcPr>
          <w:p w14:paraId="68EED6C1" w14:textId="08193CFF" w:rsidR="000143D9" w:rsidRPr="000143D9" w:rsidRDefault="000143D9" w:rsidP="000143D9">
            <w:pPr>
              <w:widowControl/>
              <w:jc w:val="center"/>
              <w:rPr>
                <w:rFonts w:ascii="宋体" w:hAnsi="宋体" w:cs="宋体" w:hint="eastAsia"/>
                <w:kern w:val="0"/>
                <w:sz w:val="20"/>
                <w:szCs w:val="20"/>
              </w:rPr>
            </w:pPr>
            <w:r>
              <w:rPr>
                <w:rFonts w:ascii="宋体" w:hAnsi="宋体" w:cs="宋体" w:hint="eastAsia"/>
                <w:kern w:val="0"/>
                <w:sz w:val="20"/>
                <w:szCs w:val="20"/>
              </w:rPr>
              <w:t>每月</w:t>
            </w:r>
          </w:p>
        </w:tc>
      </w:tr>
      <w:tr w:rsidR="000143D9" w:rsidRPr="000143D9" w14:paraId="7A54FE4C" w14:textId="77777777" w:rsidTr="000143D9">
        <w:trPr>
          <w:trHeight w:val="660"/>
          <w:jc w:val="center"/>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1036A143"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出口对标省份</w:t>
            </w:r>
          </w:p>
        </w:tc>
        <w:tc>
          <w:tcPr>
            <w:tcW w:w="2410" w:type="dxa"/>
            <w:tcBorders>
              <w:top w:val="nil"/>
              <w:left w:val="nil"/>
              <w:bottom w:val="single" w:sz="4" w:space="0" w:color="auto"/>
              <w:right w:val="single" w:sz="4" w:space="0" w:color="auto"/>
            </w:tcBorders>
            <w:shd w:val="clear" w:color="000000" w:fill="FFFFFF"/>
            <w:vAlign w:val="center"/>
            <w:hideMark/>
          </w:tcPr>
          <w:p w14:paraId="1AD53B1E"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自对标省份每月出口的金额</w:t>
            </w:r>
          </w:p>
        </w:tc>
        <w:tc>
          <w:tcPr>
            <w:tcW w:w="5954" w:type="dxa"/>
            <w:tcBorders>
              <w:top w:val="nil"/>
              <w:left w:val="nil"/>
              <w:bottom w:val="single" w:sz="4" w:space="0" w:color="auto"/>
              <w:right w:val="single" w:sz="4" w:space="0" w:color="auto"/>
            </w:tcBorders>
            <w:shd w:val="clear" w:color="000000" w:fill="FFFFFF"/>
            <w:vAlign w:val="center"/>
            <w:hideMark/>
          </w:tcPr>
          <w:p w14:paraId="0149B516" w14:textId="4646CD41" w:rsidR="000143D9" w:rsidRPr="000143D9" w:rsidRDefault="000143D9" w:rsidP="000143D9">
            <w:pPr>
              <w:widowControl/>
              <w:jc w:val="left"/>
              <w:rPr>
                <w:rFonts w:ascii="宋体" w:hAnsi="宋体" w:cs="宋体" w:hint="eastAsia"/>
                <w:kern w:val="0"/>
                <w:sz w:val="20"/>
                <w:szCs w:val="20"/>
              </w:rPr>
            </w:pPr>
            <w:r w:rsidRPr="000143D9">
              <w:rPr>
                <w:rFonts w:ascii="宋体" w:hAnsi="宋体" w:cs="宋体" w:hint="eastAsia"/>
                <w:kern w:val="0"/>
                <w:sz w:val="20"/>
                <w:szCs w:val="20"/>
              </w:rPr>
              <w:t>广东省、江苏省、山东省、北京市、上海市、河南省、湖南省</w:t>
            </w:r>
            <w:r w:rsidR="00BD5876">
              <w:rPr>
                <w:rFonts w:ascii="宋体" w:hAnsi="宋体" w:cs="宋体" w:hint="eastAsia"/>
                <w:kern w:val="0"/>
                <w:sz w:val="20"/>
                <w:szCs w:val="20"/>
              </w:rPr>
              <w:t>、安徽省</w:t>
            </w:r>
            <w:r w:rsidRPr="000143D9">
              <w:rPr>
                <w:rFonts w:ascii="宋体" w:hAnsi="宋体" w:cs="宋体" w:hint="eastAsia"/>
                <w:kern w:val="0"/>
                <w:sz w:val="20"/>
                <w:szCs w:val="20"/>
              </w:rPr>
              <w:t>，年度、出口金额（亿元）</w:t>
            </w:r>
          </w:p>
        </w:tc>
        <w:tc>
          <w:tcPr>
            <w:tcW w:w="2409" w:type="dxa"/>
            <w:tcBorders>
              <w:top w:val="nil"/>
              <w:left w:val="nil"/>
              <w:bottom w:val="single" w:sz="4" w:space="0" w:color="auto"/>
              <w:right w:val="single" w:sz="4" w:space="0" w:color="auto"/>
            </w:tcBorders>
            <w:shd w:val="clear" w:color="000000" w:fill="FFFFFF"/>
            <w:vAlign w:val="center"/>
            <w:hideMark/>
          </w:tcPr>
          <w:p w14:paraId="03B4AF8A"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医疗器械类产品</w:t>
            </w:r>
          </w:p>
        </w:tc>
        <w:tc>
          <w:tcPr>
            <w:tcW w:w="1843" w:type="dxa"/>
            <w:tcBorders>
              <w:top w:val="nil"/>
              <w:left w:val="nil"/>
              <w:bottom w:val="single" w:sz="4" w:space="0" w:color="auto"/>
              <w:right w:val="single" w:sz="4" w:space="0" w:color="auto"/>
            </w:tcBorders>
            <w:shd w:val="clear" w:color="000000" w:fill="FFFFFF"/>
            <w:vAlign w:val="center"/>
            <w:hideMark/>
          </w:tcPr>
          <w:p w14:paraId="45BEEA7F"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2020年1月--2026年12月</w:t>
            </w:r>
          </w:p>
        </w:tc>
        <w:tc>
          <w:tcPr>
            <w:tcW w:w="1134" w:type="dxa"/>
            <w:tcBorders>
              <w:top w:val="nil"/>
              <w:left w:val="nil"/>
              <w:bottom w:val="single" w:sz="4" w:space="0" w:color="auto"/>
              <w:right w:val="single" w:sz="4" w:space="0" w:color="auto"/>
            </w:tcBorders>
            <w:shd w:val="clear" w:color="000000" w:fill="FFFFFF"/>
            <w:vAlign w:val="center"/>
            <w:hideMark/>
          </w:tcPr>
          <w:p w14:paraId="4836D34D"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年度</w:t>
            </w:r>
          </w:p>
        </w:tc>
      </w:tr>
      <w:tr w:rsidR="000143D9" w:rsidRPr="000143D9" w14:paraId="2A6CB538" w14:textId="77777777" w:rsidTr="000143D9">
        <w:trPr>
          <w:trHeight w:val="660"/>
          <w:jc w:val="center"/>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29AC94D5"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年产值对标省份</w:t>
            </w:r>
          </w:p>
        </w:tc>
        <w:tc>
          <w:tcPr>
            <w:tcW w:w="2410" w:type="dxa"/>
            <w:tcBorders>
              <w:top w:val="nil"/>
              <w:left w:val="nil"/>
              <w:bottom w:val="single" w:sz="4" w:space="0" w:color="auto"/>
              <w:right w:val="single" w:sz="4" w:space="0" w:color="auto"/>
            </w:tcBorders>
            <w:shd w:val="clear" w:color="000000" w:fill="FFFFFF"/>
            <w:vAlign w:val="center"/>
            <w:hideMark/>
          </w:tcPr>
          <w:p w14:paraId="5CD68685"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对标省份年产值</w:t>
            </w:r>
          </w:p>
        </w:tc>
        <w:tc>
          <w:tcPr>
            <w:tcW w:w="5954" w:type="dxa"/>
            <w:tcBorders>
              <w:top w:val="nil"/>
              <w:left w:val="nil"/>
              <w:bottom w:val="single" w:sz="4" w:space="0" w:color="auto"/>
              <w:right w:val="single" w:sz="4" w:space="0" w:color="auto"/>
            </w:tcBorders>
            <w:shd w:val="clear" w:color="000000" w:fill="FFFFFF"/>
            <w:vAlign w:val="center"/>
            <w:hideMark/>
          </w:tcPr>
          <w:p w14:paraId="2CF37FAC" w14:textId="33147F28" w:rsidR="000143D9" w:rsidRPr="000143D9" w:rsidRDefault="000143D9" w:rsidP="000143D9">
            <w:pPr>
              <w:widowControl/>
              <w:jc w:val="left"/>
              <w:rPr>
                <w:rFonts w:ascii="宋体" w:hAnsi="宋体" w:cs="宋体" w:hint="eastAsia"/>
                <w:kern w:val="0"/>
                <w:sz w:val="20"/>
                <w:szCs w:val="20"/>
              </w:rPr>
            </w:pPr>
            <w:r w:rsidRPr="000143D9">
              <w:rPr>
                <w:rFonts w:ascii="宋体" w:hAnsi="宋体" w:cs="宋体" w:hint="eastAsia"/>
                <w:kern w:val="0"/>
                <w:sz w:val="20"/>
                <w:szCs w:val="20"/>
              </w:rPr>
              <w:t>广东省、江苏省、山东省、北京市、上海市、河南省、湖南省</w:t>
            </w:r>
            <w:r w:rsidR="00BD5876">
              <w:rPr>
                <w:rFonts w:ascii="宋体" w:hAnsi="宋体" w:cs="宋体" w:hint="eastAsia"/>
                <w:kern w:val="0"/>
                <w:sz w:val="20"/>
                <w:szCs w:val="20"/>
              </w:rPr>
              <w:t>、安徽省</w:t>
            </w:r>
            <w:r w:rsidRPr="000143D9">
              <w:rPr>
                <w:rFonts w:ascii="宋体" w:hAnsi="宋体" w:cs="宋体" w:hint="eastAsia"/>
                <w:kern w:val="0"/>
                <w:sz w:val="20"/>
                <w:szCs w:val="20"/>
              </w:rPr>
              <w:t>，年度、年产值（亿元）</w:t>
            </w:r>
          </w:p>
        </w:tc>
        <w:tc>
          <w:tcPr>
            <w:tcW w:w="2409" w:type="dxa"/>
            <w:tcBorders>
              <w:top w:val="nil"/>
              <w:left w:val="nil"/>
              <w:bottom w:val="single" w:sz="4" w:space="0" w:color="auto"/>
              <w:right w:val="single" w:sz="4" w:space="0" w:color="auto"/>
            </w:tcBorders>
            <w:shd w:val="clear" w:color="000000" w:fill="FFFFFF"/>
            <w:vAlign w:val="center"/>
            <w:hideMark/>
          </w:tcPr>
          <w:p w14:paraId="1475BDC8"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医疗器械类产品</w:t>
            </w:r>
          </w:p>
        </w:tc>
        <w:tc>
          <w:tcPr>
            <w:tcW w:w="1843" w:type="dxa"/>
            <w:tcBorders>
              <w:top w:val="nil"/>
              <w:left w:val="nil"/>
              <w:bottom w:val="single" w:sz="4" w:space="0" w:color="auto"/>
              <w:right w:val="single" w:sz="4" w:space="0" w:color="auto"/>
            </w:tcBorders>
            <w:shd w:val="clear" w:color="000000" w:fill="FFFFFF"/>
            <w:vAlign w:val="center"/>
            <w:hideMark/>
          </w:tcPr>
          <w:p w14:paraId="03FE6266"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2020年1月--2026年12月</w:t>
            </w:r>
          </w:p>
        </w:tc>
        <w:tc>
          <w:tcPr>
            <w:tcW w:w="1134" w:type="dxa"/>
            <w:tcBorders>
              <w:top w:val="nil"/>
              <w:left w:val="nil"/>
              <w:bottom w:val="single" w:sz="4" w:space="0" w:color="auto"/>
              <w:right w:val="single" w:sz="4" w:space="0" w:color="auto"/>
            </w:tcBorders>
            <w:shd w:val="clear" w:color="000000" w:fill="FFFFFF"/>
            <w:vAlign w:val="center"/>
            <w:hideMark/>
          </w:tcPr>
          <w:p w14:paraId="51119422"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年度</w:t>
            </w:r>
          </w:p>
        </w:tc>
      </w:tr>
      <w:tr w:rsidR="000143D9" w:rsidRPr="000143D9" w14:paraId="02C8766E" w14:textId="77777777" w:rsidTr="000143D9">
        <w:trPr>
          <w:trHeight w:val="330"/>
          <w:jc w:val="center"/>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2770E928"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地级市年产值</w:t>
            </w:r>
          </w:p>
        </w:tc>
        <w:tc>
          <w:tcPr>
            <w:tcW w:w="2410" w:type="dxa"/>
            <w:tcBorders>
              <w:top w:val="nil"/>
              <w:left w:val="nil"/>
              <w:bottom w:val="single" w:sz="4" w:space="0" w:color="auto"/>
              <w:right w:val="single" w:sz="4" w:space="0" w:color="auto"/>
            </w:tcBorders>
            <w:shd w:val="clear" w:color="000000" w:fill="FFFFFF"/>
            <w:vAlign w:val="center"/>
            <w:hideMark/>
          </w:tcPr>
          <w:p w14:paraId="31AD65C5"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浙江省各地级市年产值</w:t>
            </w:r>
          </w:p>
        </w:tc>
        <w:tc>
          <w:tcPr>
            <w:tcW w:w="5954" w:type="dxa"/>
            <w:tcBorders>
              <w:top w:val="nil"/>
              <w:left w:val="nil"/>
              <w:bottom w:val="single" w:sz="4" w:space="0" w:color="auto"/>
              <w:right w:val="single" w:sz="4" w:space="0" w:color="auto"/>
            </w:tcBorders>
            <w:shd w:val="clear" w:color="000000" w:fill="FFFFFF"/>
            <w:vAlign w:val="center"/>
            <w:hideMark/>
          </w:tcPr>
          <w:p w14:paraId="6425FFEB" w14:textId="77777777" w:rsidR="000143D9" w:rsidRPr="000143D9" w:rsidRDefault="000143D9" w:rsidP="000143D9">
            <w:pPr>
              <w:widowControl/>
              <w:jc w:val="left"/>
              <w:rPr>
                <w:rFonts w:ascii="宋体" w:hAnsi="宋体" w:cs="宋体" w:hint="eastAsia"/>
                <w:kern w:val="0"/>
                <w:sz w:val="20"/>
                <w:szCs w:val="20"/>
              </w:rPr>
            </w:pPr>
            <w:r w:rsidRPr="000143D9">
              <w:rPr>
                <w:rFonts w:ascii="宋体" w:hAnsi="宋体" w:cs="宋体" w:hint="eastAsia"/>
                <w:kern w:val="0"/>
                <w:sz w:val="20"/>
                <w:szCs w:val="20"/>
              </w:rPr>
              <w:t>浙江省11地市、年度、年产值（万元）；11地市合计即为全省数据；</w:t>
            </w:r>
          </w:p>
        </w:tc>
        <w:tc>
          <w:tcPr>
            <w:tcW w:w="2409" w:type="dxa"/>
            <w:tcBorders>
              <w:top w:val="nil"/>
              <w:left w:val="nil"/>
              <w:bottom w:val="single" w:sz="4" w:space="0" w:color="auto"/>
              <w:right w:val="single" w:sz="4" w:space="0" w:color="auto"/>
            </w:tcBorders>
            <w:shd w:val="clear" w:color="000000" w:fill="FFFFFF"/>
            <w:vAlign w:val="center"/>
            <w:hideMark/>
          </w:tcPr>
          <w:p w14:paraId="20D7D3E8"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浙江省各地级市、医疗器械类产品</w:t>
            </w:r>
          </w:p>
        </w:tc>
        <w:tc>
          <w:tcPr>
            <w:tcW w:w="1843" w:type="dxa"/>
            <w:tcBorders>
              <w:top w:val="nil"/>
              <w:left w:val="nil"/>
              <w:bottom w:val="single" w:sz="4" w:space="0" w:color="auto"/>
              <w:right w:val="single" w:sz="4" w:space="0" w:color="auto"/>
            </w:tcBorders>
            <w:shd w:val="clear" w:color="000000" w:fill="FFFFFF"/>
            <w:vAlign w:val="center"/>
            <w:hideMark/>
          </w:tcPr>
          <w:p w14:paraId="12E93696"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2020年1月--2026年12月</w:t>
            </w:r>
          </w:p>
        </w:tc>
        <w:tc>
          <w:tcPr>
            <w:tcW w:w="1134" w:type="dxa"/>
            <w:tcBorders>
              <w:top w:val="nil"/>
              <w:left w:val="nil"/>
              <w:bottom w:val="single" w:sz="4" w:space="0" w:color="auto"/>
              <w:right w:val="single" w:sz="4" w:space="0" w:color="auto"/>
            </w:tcBorders>
            <w:shd w:val="clear" w:color="000000" w:fill="FFFFFF"/>
            <w:vAlign w:val="center"/>
            <w:hideMark/>
          </w:tcPr>
          <w:p w14:paraId="17DFE107"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年度</w:t>
            </w:r>
          </w:p>
        </w:tc>
      </w:tr>
      <w:tr w:rsidR="000143D9" w:rsidRPr="000143D9" w14:paraId="072FBD05" w14:textId="77777777" w:rsidTr="000143D9">
        <w:trPr>
          <w:trHeight w:val="660"/>
          <w:jc w:val="center"/>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5F7405DE"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集采结果信息</w:t>
            </w:r>
          </w:p>
        </w:tc>
        <w:tc>
          <w:tcPr>
            <w:tcW w:w="2410" w:type="dxa"/>
            <w:tcBorders>
              <w:top w:val="nil"/>
              <w:left w:val="nil"/>
              <w:bottom w:val="single" w:sz="4" w:space="0" w:color="auto"/>
              <w:right w:val="single" w:sz="4" w:space="0" w:color="auto"/>
            </w:tcBorders>
            <w:shd w:val="clear" w:color="000000" w:fill="FFFFFF"/>
            <w:vAlign w:val="center"/>
            <w:hideMark/>
          </w:tcPr>
          <w:p w14:paraId="0112006E"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浙江省内企业</w:t>
            </w:r>
          </w:p>
        </w:tc>
        <w:tc>
          <w:tcPr>
            <w:tcW w:w="5954" w:type="dxa"/>
            <w:tcBorders>
              <w:top w:val="nil"/>
              <w:left w:val="nil"/>
              <w:bottom w:val="single" w:sz="4" w:space="0" w:color="auto"/>
              <w:right w:val="single" w:sz="4" w:space="0" w:color="auto"/>
            </w:tcBorders>
            <w:shd w:val="clear" w:color="000000" w:fill="FFFFFF"/>
            <w:vAlign w:val="center"/>
            <w:hideMark/>
          </w:tcPr>
          <w:p w14:paraId="2AA719DC" w14:textId="77777777" w:rsidR="000143D9" w:rsidRPr="000143D9" w:rsidRDefault="000143D9" w:rsidP="000143D9">
            <w:pPr>
              <w:widowControl/>
              <w:jc w:val="left"/>
              <w:rPr>
                <w:rFonts w:ascii="宋体" w:hAnsi="宋体" w:cs="宋体" w:hint="eastAsia"/>
                <w:kern w:val="0"/>
                <w:sz w:val="20"/>
                <w:szCs w:val="20"/>
              </w:rPr>
            </w:pPr>
            <w:r w:rsidRPr="000143D9">
              <w:rPr>
                <w:rFonts w:ascii="宋体" w:hAnsi="宋体" w:cs="宋体" w:hint="eastAsia"/>
                <w:kern w:val="0"/>
                <w:sz w:val="20"/>
                <w:szCs w:val="20"/>
              </w:rPr>
              <w:t>生产企业、注册证编号、发布日期，采购品类、申报企业、注册证名称、规格、型号、单位、中选价、标题、发布省份、数据来源；</w:t>
            </w:r>
          </w:p>
        </w:tc>
        <w:tc>
          <w:tcPr>
            <w:tcW w:w="2409" w:type="dxa"/>
            <w:tcBorders>
              <w:top w:val="nil"/>
              <w:left w:val="nil"/>
              <w:bottom w:val="single" w:sz="4" w:space="0" w:color="auto"/>
              <w:right w:val="single" w:sz="4" w:space="0" w:color="auto"/>
            </w:tcBorders>
            <w:shd w:val="clear" w:color="000000" w:fill="FFFFFF"/>
            <w:vAlign w:val="center"/>
            <w:hideMark/>
          </w:tcPr>
          <w:p w14:paraId="6797D29B"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浙江省内生产企业入围集采范围</w:t>
            </w:r>
          </w:p>
        </w:tc>
        <w:tc>
          <w:tcPr>
            <w:tcW w:w="1843" w:type="dxa"/>
            <w:tcBorders>
              <w:top w:val="nil"/>
              <w:left w:val="nil"/>
              <w:bottom w:val="single" w:sz="4" w:space="0" w:color="auto"/>
              <w:right w:val="single" w:sz="4" w:space="0" w:color="auto"/>
            </w:tcBorders>
            <w:shd w:val="clear" w:color="000000" w:fill="FFFFFF"/>
            <w:vAlign w:val="center"/>
            <w:hideMark/>
          </w:tcPr>
          <w:p w14:paraId="467766CD"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2025年1月--2026年12月</w:t>
            </w:r>
          </w:p>
        </w:tc>
        <w:tc>
          <w:tcPr>
            <w:tcW w:w="1134" w:type="dxa"/>
            <w:tcBorders>
              <w:top w:val="nil"/>
              <w:left w:val="nil"/>
              <w:bottom w:val="single" w:sz="4" w:space="0" w:color="auto"/>
              <w:right w:val="single" w:sz="4" w:space="0" w:color="auto"/>
            </w:tcBorders>
            <w:shd w:val="clear" w:color="000000" w:fill="FFFFFF"/>
            <w:vAlign w:val="center"/>
            <w:hideMark/>
          </w:tcPr>
          <w:p w14:paraId="6DAFAA93"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每月</w:t>
            </w:r>
          </w:p>
        </w:tc>
      </w:tr>
      <w:tr w:rsidR="000143D9" w:rsidRPr="000143D9" w14:paraId="0CD0497F" w14:textId="77777777" w:rsidTr="000143D9">
        <w:trPr>
          <w:trHeight w:val="990"/>
          <w:jc w:val="center"/>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4D7326C8"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中标信息</w:t>
            </w:r>
          </w:p>
        </w:tc>
        <w:tc>
          <w:tcPr>
            <w:tcW w:w="2410" w:type="dxa"/>
            <w:tcBorders>
              <w:top w:val="nil"/>
              <w:left w:val="nil"/>
              <w:bottom w:val="single" w:sz="4" w:space="0" w:color="auto"/>
              <w:right w:val="single" w:sz="4" w:space="0" w:color="auto"/>
            </w:tcBorders>
            <w:shd w:val="clear" w:color="000000" w:fill="FFFFFF"/>
            <w:vAlign w:val="center"/>
            <w:hideMark/>
          </w:tcPr>
          <w:p w14:paraId="55A3A8D0"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浙江省内企业</w:t>
            </w:r>
          </w:p>
        </w:tc>
        <w:tc>
          <w:tcPr>
            <w:tcW w:w="5954" w:type="dxa"/>
            <w:tcBorders>
              <w:top w:val="nil"/>
              <w:left w:val="nil"/>
              <w:bottom w:val="single" w:sz="4" w:space="0" w:color="auto"/>
              <w:right w:val="single" w:sz="4" w:space="0" w:color="auto"/>
            </w:tcBorders>
            <w:shd w:val="clear" w:color="000000" w:fill="FFFFFF"/>
            <w:vAlign w:val="center"/>
            <w:hideMark/>
          </w:tcPr>
          <w:p w14:paraId="02900B75" w14:textId="77777777" w:rsidR="000143D9" w:rsidRPr="000143D9" w:rsidRDefault="000143D9" w:rsidP="000143D9">
            <w:pPr>
              <w:widowControl/>
              <w:jc w:val="left"/>
              <w:rPr>
                <w:rFonts w:ascii="宋体" w:hAnsi="宋体" w:cs="宋体" w:hint="eastAsia"/>
                <w:kern w:val="0"/>
                <w:sz w:val="20"/>
                <w:szCs w:val="20"/>
              </w:rPr>
            </w:pPr>
            <w:r w:rsidRPr="000143D9">
              <w:rPr>
                <w:rFonts w:ascii="宋体" w:hAnsi="宋体" w:cs="宋体" w:hint="eastAsia"/>
                <w:kern w:val="0"/>
                <w:sz w:val="20"/>
                <w:szCs w:val="20"/>
              </w:rPr>
              <w:t>注册人名称、注册证、产品名称、总价、发布时间，大类、产品线、细分品类、性能标签、品牌、品牌类型、型号、单价、数量、招标单位、医疗机构等级、中标单位、标的名称、采购类型、省、市、标题、标讯进度、链接；</w:t>
            </w:r>
          </w:p>
        </w:tc>
        <w:tc>
          <w:tcPr>
            <w:tcW w:w="2409" w:type="dxa"/>
            <w:tcBorders>
              <w:top w:val="nil"/>
              <w:left w:val="nil"/>
              <w:bottom w:val="single" w:sz="4" w:space="0" w:color="auto"/>
              <w:right w:val="single" w:sz="4" w:space="0" w:color="auto"/>
            </w:tcBorders>
            <w:shd w:val="clear" w:color="000000" w:fill="FFFFFF"/>
            <w:vAlign w:val="center"/>
            <w:hideMark/>
          </w:tcPr>
          <w:p w14:paraId="6B143D73"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浙江省内注册人中标信息</w:t>
            </w:r>
          </w:p>
        </w:tc>
        <w:tc>
          <w:tcPr>
            <w:tcW w:w="1843" w:type="dxa"/>
            <w:tcBorders>
              <w:top w:val="nil"/>
              <w:left w:val="nil"/>
              <w:bottom w:val="single" w:sz="4" w:space="0" w:color="auto"/>
              <w:right w:val="single" w:sz="4" w:space="0" w:color="auto"/>
            </w:tcBorders>
            <w:shd w:val="clear" w:color="000000" w:fill="FFFFFF"/>
            <w:vAlign w:val="center"/>
            <w:hideMark/>
          </w:tcPr>
          <w:p w14:paraId="02865C98"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2025年1月--2026年12月</w:t>
            </w:r>
          </w:p>
        </w:tc>
        <w:tc>
          <w:tcPr>
            <w:tcW w:w="1134" w:type="dxa"/>
            <w:tcBorders>
              <w:top w:val="nil"/>
              <w:left w:val="nil"/>
              <w:bottom w:val="single" w:sz="4" w:space="0" w:color="auto"/>
              <w:right w:val="single" w:sz="4" w:space="0" w:color="auto"/>
            </w:tcBorders>
            <w:shd w:val="clear" w:color="000000" w:fill="FFFFFF"/>
            <w:vAlign w:val="center"/>
            <w:hideMark/>
          </w:tcPr>
          <w:p w14:paraId="779AE857"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每月</w:t>
            </w:r>
          </w:p>
        </w:tc>
      </w:tr>
      <w:tr w:rsidR="000143D9" w:rsidRPr="000143D9" w14:paraId="4B3D49C6" w14:textId="77777777" w:rsidTr="000143D9">
        <w:trPr>
          <w:trHeight w:val="16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0494E"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生产企业信息</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14:paraId="792909B4"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浙江省、广东省、江苏省、山东省、北京市、上海市、河南省、湖南省、安徽省，9个省市的生产/备案企业信息</w:t>
            </w:r>
          </w:p>
        </w:tc>
        <w:tc>
          <w:tcPr>
            <w:tcW w:w="5954" w:type="dxa"/>
            <w:tcBorders>
              <w:top w:val="single" w:sz="4" w:space="0" w:color="000000"/>
              <w:left w:val="nil"/>
              <w:bottom w:val="single" w:sz="4" w:space="0" w:color="000000"/>
              <w:right w:val="single" w:sz="4" w:space="0" w:color="000000"/>
            </w:tcBorders>
            <w:shd w:val="clear" w:color="auto" w:fill="auto"/>
            <w:vAlign w:val="center"/>
            <w:hideMark/>
          </w:tcPr>
          <w:p w14:paraId="36662C76"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生产许可/备案证号、企业名称、社会信用代码、所属省份、地址、证书发放日期</w:t>
            </w:r>
          </w:p>
        </w:tc>
        <w:tc>
          <w:tcPr>
            <w:tcW w:w="2409" w:type="dxa"/>
            <w:tcBorders>
              <w:top w:val="single" w:sz="4" w:space="0" w:color="000000"/>
              <w:left w:val="nil"/>
              <w:bottom w:val="single" w:sz="4" w:space="0" w:color="000000"/>
              <w:right w:val="single" w:sz="4" w:space="0" w:color="000000"/>
            </w:tcBorders>
            <w:shd w:val="clear" w:color="auto" w:fill="auto"/>
            <w:vAlign w:val="center"/>
            <w:hideMark/>
          </w:tcPr>
          <w:p w14:paraId="08C47E44"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医疗器械生产企业</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752CB08B" w14:textId="41BC7394" w:rsidR="000143D9" w:rsidRPr="000143D9" w:rsidRDefault="005D1659" w:rsidP="000143D9">
            <w:pPr>
              <w:widowControl/>
              <w:jc w:val="center"/>
              <w:rPr>
                <w:rFonts w:ascii="宋体" w:hAnsi="宋体" w:cs="宋体" w:hint="eastAsia"/>
                <w:kern w:val="0"/>
                <w:sz w:val="20"/>
                <w:szCs w:val="20"/>
              </w:rPr>
            </w:pPr>
            <w:r w:rsidRPr="005D1659">
              <w:rPr>
                <w:rFonts w:ascii="宋体" w:hAnsi="宋体" w:cs="宋体" w:hint="eastAsia"/>
                <w:kern w:val="0"/>
                <w:sz w:val="20"/>
                <w:szCs w:val="20"/>
              </w:rPr>
              <w:t>至2026年12月止</w:t>
            </w:r>
          </w:p>
        </w:tc>
        <w:tc>
          <w:tcPr>
            <w:tcW w:w="1134" w:type="dxa"/>
            <w:tcBorders>
              <w:top w:val="nil"/>
              <w:left w:val="nil"/>
              <w:bottom w:val="single" w:sz="4" w:space="0" w:color="auto"/>
              <w:right w:val="single" w:sz="4" w:space="0" w:color="auto"/>
            </w:tcBorders>
            <w:shd w:val="clear" w:color="000000" w:fill="FFFFFF"/>
            <w:vAlign w:val="center"/>
            <w:hideMark/>
          </w:tcPr>
          <w:p w14:paraId="4E7DCD64"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每月</w:t>
            </w:r>
          </w:p>
        </w:tc>
      </w:tr>
      <w:tr w:rsidR="000143D9" w:rsidRPr="000143D9" w14:paraId="4D7D4E78" w14:textId="77777777" w:rsidTr="000143D9">
        <w:trPr>
          <w:trHeight w:val="132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3FF9C"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首次备案/注册证数量</w:t>
            </w:r>
          </w:p>
        </w:tc>
        <w:tc>
          <w:tcPr>
            <w:tcW w:w="2410" w:type="dxa"/>
            <w:tcBorders>
              <w:top w:val="nil"/>
              <w:left w:val="single" w:sz="4" w:space="0" w:color="000000"/>
              <w:bottom w:val="single" w:sz="4" w:space="0" w:color="000000"/>
              <w:right w:val="single" w:sz="4" w:space="0" w:color="000000"/>
            </w:tcBorders>
            <w:shd w:val="clear" w:color="auto" w:fill="auto"/>
            <w:vAlign w:val="center"/>
            <w:hideMark/>
          </w:tcPr>
          <w:p w14:paraId="10B1AC83"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浙江省、广东省、江苏省、山东省、北京市、上海市、河南省、湖南省、安徽省，9个省市</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3D0D8" w14:textId="77777777" w:rsidR="000143D9" w:rsidRPr="000143D9" w:rsidRDefault="000143D9" w:rsidP="000143D9">
            <w:pPr>
              <w:widowControl/>
              <w:jc w:val="left"/>
              <w:rPr>
                <w:rFonts w:ascii="宋体" w:hAnsi="宋体" w:cs="宋体" w:hint="eastAsia"/>
                <w:kern w:val="0"/>
                <w:sz w:val="20"/>
                <w:szCs w:val="20"/>
              </w:rPr>
            </w:pPr>
            <w:r w:rsidRPr="000143D9">
              <w:rPr>
                <w:rFonts w:ascii="宋体" w:hAnsi="宋体" w:cs="宋体" w:hint="eastAsia"/>
                <w:kern w:val="0"/>
                <w:sz w:val="20"/>
                <w:szCs w:val="20"/>
              </w:rPr>
              <w:t>省份、年度、月度、管理类别（1、2、3）、备案/注册证数量</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5DDFAB3C"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医疗器械类产品备案/注册证</w:t>
            </w:r>
          </w:p>
        </w:tc>
        <w:tc>
          <w:tcPr>
            <w:tcW w:w="1843" w:type="dxa"/>
            <w:tcBorders>
              <w:top w:val="nil"/>
              <w:left w:val="nil"/>
              <w:bottom w:val="single" w:sz="4" w:space="0" w:color="auto"/>
              <w:right w:val="single" w:sz="4" w:space="0" w:color="auto"/>
            </w:tcBorders>
            <w:shd w:val="clear" w:color="000000" w:fill="FFFFFF"/>
            <w:vAlign w:val="center"/>
            <w:hideMark/>
          </w:tcPr>
          <w:p w14:paraId="68B9028C"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2020年1月--2026年12月</w:t>
            </w:r>
          </w:p>
        </w:tc>
        <w:tc>
          <w:tcPr>
            <w:tcW w:w="1134" w:type="dxa"/>
            <w:tcBorders>
              <w:top w:val="nil"/>
              <w:left w:val="nil"/>
              <w:bottom w:val="single" w:sz="4" w:space="0" w:color="auto"/>
              <w:right w:val="single" w:sz="4" w:space="0" w:color="auto"/>
            </w:tcBorders>
            <w:shd w:val="clear" w:color="000000" w:fill="FFFFFF"/>
            <w:vAlign w:val="center"/>
            <w:hideMark/>
          </w:tcPr>
          <w:p w14:paraId="1CA3A854"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每月</w:t>
            </w:r>
          </w:p>
        </w:tc>
      </w:tr>
      <w:tr w:rsidR="000143D9" w:rsidRPr="000143D9" w14:paraId="46A489DB" w14:textId="77777777" w:rsidTr="000143D9">
        <w:trPr>
          <w:trHeight w:val="1320"/>
          <w:jc w:val="center"/>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5B383506"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lastRenderedPageBreak/>
              <w:t>中国NMPA</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6570272"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标准监管数据</w:t>
            </w:r>
          </w:p>
        </w:tc>
        <w:tc>
          <w:tcPr>
            <w:tcW w:w="5954" w:type="dxa"/>
            <w:tcBorders>
              <w:top w:val="nil"/>
              <w:left w:val="nil"/>
              <w:bottom w:val="single" w:sz="4" w:space="0" w:color="auto"/>
              <w:right w:val="single" w:sz="4" w:space="0" w:color="auto"/>
            </w:tcBorders>
            <w:shd w:val="clear" w:color="000000" w:fill="FFFFFF"/>
            <w:vAlign w:val="center"/>
            <w:hideMark/>
          </w:tcPr>
          <w:p w14:paraId="23058C08" w14:textId="77777777" w:rsidR="000143D9" w:rsidRPr="000143D9" w:rsidRDefault="000143D9" w:rsidP="000143D9">
            <w:pPr>
              <w:widowControl/>
              <w:jc w:val="left"/>
              <w:rPr>
                <w:rFonts w:ascii="宋体" w:hAnsi="宋体" w:cs="宋体" w:hint="eastAsia"/>
                <w:kern w:val="0"/>
                <w:sz w:val="20"/>
                <w:szCs w:val="20"/>
              </w:rPr>
            </w:pPr>
            <w:r w:rsidRPr="000143D9">
              <w:rPr>
                <w:rFonts w:ascii="宋体" w:hAnsi="宋体" w:cs="宋体" w:hint="eastAsia"/>
                <w:kern w:val="0"/>
                <w:sz w:val="20"/>
                <w:szCs w:val="20"/>
              </w:rPr>
              <w:t>中国NMPA库覆盖全国医疗器械一类备案及二类、三类注册产品信息，含境内和进口；内容由产品基本信息（产品证书编号、产品名称、注册人名称、规格型号、结构组成、适用范围等），产品分类（17版器械分类和24版IVD分类）以及注册人企业区域信息（国家、省、市、区/县等）等内容组成</w:t>
            </w:r>
          </w:p>
        </w:tc>
        <w:tc>
          <w:tcPr>
            <w:tcW w:w="2409" w:type="dxa"/>
            <w:tcBorders>
              <w:top w:val="nil"/>
              <w:left w:val="nil"/>
              <w:bottom w:val="single" w:sz="4" w:space="0" w:color="auto"/>
              <w:right w:val="single" w:sz="4" w:space="0" w:color="auto"/>
            </w:tcBorders>
            <w:shd w:val="clear" w:color="000000" w:fill="FFFFFF"/>
            <w:vAlign w:val="center"/>
            <w:hideMark/>
          </w:tcPr>
          <w:p w14:paraId="26D9E6B9"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医疗器械类产品</w:t>
            </w:r>
          </w:p>
        </w:tc>
        <w:tc>
          <w:tcPr>
            <w:tcW w:w="1843" w:type="dxa"/>
            <w:tcBorders>
              <w:top w:val="nil"/>
              <w:left w:val="nil"/>
              <w:bottom w:val="single" w:sz="4" w:space="0" w:color="auto"/>
              <w:right w:val="single" w:sz="4" w:space="0" w:color="auto"/>
            </w:tcBorders>
            <w:shd w:val="clear" w:color="000000" w:fill="FFFFFF"/>
            <w:vAlign w:val="center"/>
            <w:hideMark/>
          </w:tcPr>
          <w:p w14:paraId="10751C8E"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2026年1月至12月的境内和进口数据</w:t>
            </w:r>
          </w:p>
        </w:tc>
        <w:tc>
          <w:tcPr>
            <w:tcW w:w="1134" w:type="dxa"/>
            <w:tcBorders>
              <w:top w:val="nil"/>
              <w:left w:val="nil"/>
              <w:bottom w:val="single" w:sz="4" w:space="0" w:color="auto"/>
              <w:right w:val="single" w:sz="4" w:space="0" w:color="auto"/>
            </w:tcBorders>
            <w:shd w:val="clear" w:color="000000" w:fill="FFFFFF"/>
            <w:vAlign w:val="center"/>
            <w:hideMark/>
          </w:tcPr>
          <w:p w14:paraId="77D522CA" w14:textId="183D0D5B" w:rsidR="000143D9" w:rsidRPr="000143D9" w:rsidRDefault="000143D9" w:rsidP="000143D9">
            <w:pPr>
              <w:widowControl/>
              <w:jc w:val="center"/>
              <w:rPr>
                <w:rFonts w:ascii="宋体" w:hAnsi="宋体" w:cs="宋体" w:hint="eastAsia"/>
                <w:kern w:val="0"/>
                <w:sz w:val="20"/>
                <w:szCs w:val="20"/>
              </w:rPr>
            </w:pPr>
            <w:r>
              <w:rPr>
                <w:rFonts w:ascii="宋体" w:hAnsi="宋体" w:cs="宋体" w:hint="eastAsia"/>
                <w:kern w:val="0"/>
                <w:sz w:val="20"/>
                <w:szCs w:val="20"/>
              </w:rPr>
              <w:t>每周</w:t>
            </w:r>
          </w:p>
        </w:tc>
      </w:tr>
      <w:tr w:rsidR="000143D9" w:rsidRPr="000143D9" w14:paraId="37036B2A" w14:textId="77777777" w:rsidTr="000143D9">
        <w:trPr>
          <w:trHeight w:val="990"/>
          <w:jc w:val="center"/>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314974BF"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创新审批</w:t>
            </w:r>
          </w:p>
        </w:tc>
        <w:tc>
          <w:tcPr>
            <w:tcW w:w="2410" w:type="dxa"/>
            <w:tcBorders>
              <w:top w:val="nil"/>
              <w:left w:val="nil"/>
              <w:bottom w:val="single" w:sz="4" w:space="0" w:color="auto"/>
              <w:right w:val="single" w:sz="4" w:space="0" w:color="auto"/>
            </w:tcBorders>
            <w:shd w:val="clear" w:color="000000" w:fill="FFFFFF"/>
            <w:vAlign w:val="center"/>
            <w:hideMark/>
          </w:tcPr>
          <w:p w14:paraId="6A108339"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标准监管数据</w:t>
            </w:r>
          </w:p>
        </w:tc>
        <w:tc>
          <w:tcPr>
            <w:tcW w:w="5954" w:type="dxa"/>
            <w:tcBorders>
              <w:top w:val="nil"/>
              <w:left w:val="nil"/>
              <w:bottom w:val="single" w:sz="4" w:space="0" w:color="auto"/>
              <w:right w:val="single" w:sz="4" w:space="0" w:color="auto"/>
            </w:tcBorders>
            <w:shd w:val="clear" w:color="000000" w:fill="FFFFFF"/>
            <w:vAlign w:val="center"/>
            <w:hideMark/>
          </w:tcPr>
          <w:p w14:paraId="1687189F" w14:textId="77777777" w:rsidR="000143D9" w:rsidRPr="000143D9" w:rsidRDefault="000143D9" w:rsidP="000143D9">
            <w:pPr>
              <w:widowControl/>
              <w:jc w:val="left"/>
              <w:rPr>
                <w:rFonts w:ascii="宋体" w:hAnsi="宋体" w:cs="宋体" w:hint="eastAsia"/>
                <w:kern w:val="0"/>
                <w:sz w:val="20"/>
                <w:szCs w:val="20"/>
              </w:rPr>
            </w:pPr>
            <w:r w:rsidRPr="000143D9">
              <w:rPr>
                <w:rFonts w:ascii="宋体" w:hAnsi="宋体" w:cs="宋体" w:hint="eastAsia"/>
                <w:kern w:val="0"/>
                <w:sz w:val="20"/>
                <w:szCs w:val="20"/>
              </w:rPr>
              <w:t>创新审批含进入创新审批通道的境内和进口二三类产品基本信息及其获证信息；内容由基本信息（受理号、产品名称、申请人、发布时间、获证证书编号、注册证获批时间等）组成</w:t>
            </w:r>
          </w:p>
        </w:tc>
        <w:tc>
          <w:tcPr>
            <w:tcW w:w="2409" w:type="dxa"/>
            <w:tcBorders>
              <w:top w:val="nil"/>
              <w:left w:val="nil"/>
              <w:bottom w:val="single" w:sz="4" w:space="0" w:color="auto"/>
              <w:right w:val="single" w:sz="4" w:space="0" w:color="auto"/>
            </w:tcBorders>
            <w:shd w:val="clear" w:color="000000" w:fill="FFFFFF"/>
            <w:vAlign w:val="center"/>
            <w:hideMark/>
          </w:tcPr>
          <w:p w14:paraId="57C8495A"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医疗器械类产品</w:t>
            </w:r>
          </w:p>
        </w:tc>
        <w:tc>
          <w:tcPr>
            <w:tcW w:w="1843" w:type="dxa"/>
            <w:tcBorders>
              <w:top w:val="nil"/>
              <w:left w:val="nil"/>
              <w:bottom w:val="single" w:sz="4" w:space="0" w:color="auto"/>
              <w:right w:val="single" w:sz="4" w:space="0" w:color="auto"/>
            </w:tcBorders>
            <w:shd w:val="clear" w:color="000000" w:fill="FFFFFF"/>
            <w:vAlign w:val="center"/>
            <w:hideMark/>
          </w:tcPr>
          <w:p w14:paraId="39B2E760"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境内和进口不限年限全部数据，至2026年12月止</w:t>
            </w:r>
          </w:p>
        </w:tc>
        <w:tc>
          <w:tcPr>
            <w:tcW w:w="1134" w:type="dxa"/>
            <w:tcBorders>
              <w:top w:val="nil"/>
              <w:left w:val="nil"/>
              <w:bottom w:val="single" w:sz="4" w:space="0" w:color="auto"/>
              <w:right w:val="single" w:sz="4" w:space="0" w:color="auto"/>
            </w:tcBorders>
            <w:shd w:val="clear" w:color="000000" w:fill="FFFFFF"/>
            <w:vAlign w:val="center"/>
            <w:hideMark/>
          </w:tcPr>
          <w:p w14:paraId="1F631403"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每月</w:t>
            </w:r>
          </w:p>
        </w:tc>
      </w:tr>
      <w:tr w:rsidR="000143D9" w:rsidRPr="000143D9" w14:paraId="451811AF" w14:textId="77777777" w:rsidTr="000143D9">
        <w:trPr>
          <w:trHeight w:val="990"/>
          <w:jc w:val="center"/>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19330D51"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优先审批</w:t>
            </w:r>
          </w:p>
        </w:tc>
        <w:tc>
          <w:tcPr>
            <w:tcW w:w="2410" w:type="dxa"/>
            <w:tcBorders>
              <w:top w:val="nil"/>
              <w:left w:val="nil"/>
              <w:bottom w:val="single" w:sz="4" w:space="0" w:color="auto"/>
              <w:right w:val="single" w:sz="4" w:space="0" w:color="auto"/>
            </w:tcBorders>
            <w:shd w:val="clear" w:color="000000" w:fill="FFFFFF"/>
            <w:vAlign w:val="center"/>
            <w:hideMark/>
          </w:tcPr>
          <w:p w14:paraId="569294D9"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标准监管数据</w:t>
            </w:r>
          </w:p>
        </w:tc>
        <w:tc>
          <w:tcPr>
            <w:tcW w:w="5954" w:type="dxa"/>
            <w:tcBorders>
              <w:top w:val="nil"/>
              <w:left w:val="nil"/>
              <w:bottom w:val="single" w:sz="4" w:space="0" w:color="auto"/>
              <w:right w:val="single" w:sz="4" w:space="0" w:color="auto"/>
            </w:tcBorders>
            <w:shd w:val="clear" w:color="000000" w:fill="FFFFFF"/>
            <w:vAlign w:val="center"/>
            <w:hideMark/>
          </w:tcPr>
          <w:p w14:paraId="50651A0E" w14:textId="77777777" w:rsidR="000143D9" w:rsidRPr="000143D9" w:rsidRDefault="000143D9" w:rsidP="000143D9">
            <w:pPr>
              <w:widowControl/>
              <w:jc w:val="left"/>
              <w:rPr>
                <w:rFonts w:ascii="宋体" w:hAnsi="宋体" w:cs="宋体" w:hint="eastAsia"/>
                <w:kern w:val="0"/>
                <w:sz w:val="20"/>
                <w:szCs w:val="20"/>
              </w:rPr>
            </w:pPr>
            <w:r w:rsidRPr="000143D9">
              <w:rPr>
                <w:rFonts w:ascii="宋体" w:hAnsi="宋体" w:cs="宋体" w:hint="eastAsia"/>
                <w:kern w:val="0"/>
                <w:sz w:val="20"/>
                <w:szCs w:val="20"/>
              </w:rPr>
              <w:t>优先审批含进入优先审批通道的境内和进口二三类产品基本信息及其获证信息；内容由基本信息（受理号、产品名称、申请人、同意理由、发布时间、获证证书编号、注册证获批时间等）组成</w:t>
            </w:r>
          </w:p>
        </w:tc>
        <w:tc>
          <w:tcPr>
            <w:tcW w:w="2409" w:type="dxa"/>
            <w:tcBorders>
              <w:top w:val="nil"/>
              <w:left w:val="nil"/>
              <w:bottom w:val="single" w:sz="4" w:space="0" w:color="auto"/>
              <w:right w:val="single" w:sz="4" w:space="0" w:color="auto"/>
            </w:tcBorders>
            <w:shd w:val="clear" w:color="000000" w:fill="FFFFFF"/>
            <w:vAlign w:val="center"/>
            <w:hideMark/>
          </w:tcPr>
          <w:p w14:paraId="51A56107"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医疗器械类产品</w:t>
            </w:r>
          </w:p>
        </w:tc>
        <w:tc>
          <w:tcPr>
            <w:tcW w:w="1843" w:type="dxa"/>
            <w:tcBorders>
              <w:top w:val="nil"/>
              <w:left w:val="nil"/>
              <w:bottom w:val="single" w:sz="4" w:space="0" w:color="auto"/>
              <w:right w:val="single" w:sz="4" w:space="0" w:color="auto"/>
            </w:tcBorders>
            <w:shd w:val="clear" w:color="000000" w:fill="FFFFFF"/>
            <w:vAlign w:val="center"/>
            <w:hideMark/>
          </w:tcPr>
          <w:p w14:paraId="5088307E"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境内和进口不限年限全部数据，至2026年12月止</w:t>
            </w:r>
          </w:p>
        </w:tc>
        <w:tc>
          <w:tcPr>
            <w:tcW w:w="1134" w:type="dxa"/>
            <w:tcBorders>
              <w:top w:val="nil"/>
              <w:left w:val="nil"/>
              <w:bottom w:val="single" w:sz="4" w:space="0" w:color="auto"/>
              <w:right w:val="single" w:sz="4" w:space="0" w:color="auto"/>
            </w:tcBorders>
            <w:shd w:val="clear" w:color="000000" w:fill="FFFFFF"/>
            <w:vAlign w:val="center"/>
            <w:hideMark/>
          </w:tcPr>
          <w:p w14:paraId="13B941A5"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每月</w:t>
            </w:r>
          </w:p>
        </w:tc>
      </w:tr>
      <w:tr w:rsidR="000143D9" w:rsidRPr="000143D9" w14:paraId="3CDCE2ED" w14:textId="77777777" w:rsidTr="000143D9">
        <w:trPr>
          <w:trHeight w:val="990"/>
          <w:jc w:val="center"/>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476B5000"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产品分类</w:t>
            </w:r>
          </w:p>
        </w:tc>
        <w:tc>
          <w:tcPr>
            <w:tcW w:w="2410" w:type="dxa"/>
            <w:tcBorders>
              <w:top w:val="nil"/>
              <w:left w:val="nil"/>
              <w:bottom w:val="single" w:sz="4" w:space="0" w:color="auto"/>
              <w:right w:val="single" w:sz="4" w:space="0" w:color="auto"/>
            </w:tcBorders>
            <w:shd w:val="clear" w:color="auto" w:fill="auto"/>
            <w:vAlign w:val="center"/>
            <w:hideMark/>
          </w:tcPr>
          <w:p w14:paraId="7AE8D947" w14:textId="77777777" w:rsidR="000143D9" w:rsidRPr="000143D9" w:rsidRDefault="000143D9" w:rsidP="000143D9">
            <w:pPr>
              <w:widowControl/>
              <w:jc w:val="center"/>
              <w:rPr>
                <w:rFonts w:ascii="宋体" w:hAnsi="宋体" w:cs="宋体" w:hint="eastAsia"/>
                <w:color w:val="000000"/>
                <w:kern w:val="0"/>
                <w:sz w:val="20"/>
                <w:szCs w:val="20"/>
              </w:rPr>
            </w:pPr>
            <w:r w:rsidRPr="000143D9">
              <w:rPr>
                <w:rFonts w:ascii="宋体" w:hAnsi="宋体" w:cs="宋体" w:hint="eastAsia"/>
                <w:color w:val="000000"/>
                <w:kern w:val="0"/>
                <w:sz w:val="20"/>
                <w:szCs w:val="20"/>
              </w:rPr>
              <w:t>创新产品</w:t>
            </w:r>
          </w:p>
        </w:tc>
        <w:tc>
          <w:tcPr>
            <w:tcW w:w="5954" w:type="dxa"/>
            <w:tcBorders>
              <w:top w:val="nil"/>
              <w:left w:val="nil"/>
              <w:bottom w:val="single" w:sz="4" w:space="0" w:color="auto"/>
              <w:right w:val="single" w:sz="4" w:space="0" w:color="auto"/>
            </w:tcBorders>
            <w:shd w:val="clear" w:color="000000" w:fill="FFFFFF"/>
            <w:vAlign w:val="center"/>
            <w:hideMark/>
          </w:tcPr>
          <w:p w14:paraId="51E46B5C" w14:textId="77777777" w:rsidR="000143D9" w:rsidRPr="000143D9" w:rsidRDefault="000143D9" w:rsidP="000143D9">
            <w:pPr>
              <w:widowControl/>
              <w:jc w:val="left"/>
              <w:rPr>
                <w:rFonts w:ascii="宋体" w:hAnsi="宋体" w:cs="宋体" w:hint="eastAsia"/>
                <w:kern w:val="0"/>
                <w:sz w:val="20"/>
                <w:szCs w:val="20"/>
              </w:rPr>
            </w:pPr>
            <w:r w:rsidRPr="000143D9">
              <w:rPr>
                <w:rFonts w:ascii="宋体" w:hAnsi="宋体" w:cs="宋体" w:hint="eastAsia"/>
                <w:kern w:val="0"/>
                <w:sz w:val="20"/>
                <w:szCs w:val="20"/>
              </w:rPr>
              <w:t>产品类别（人工智能类、高端医学影像类、数字疗法类、医用机器人类、医用新材料类）、注册证编号、产品名称、注册人名称</w:t>
            </w:r>
          </w:p>
        </w:tc>
        <w:tc>
          <w:tcPr>
            <w:tcW w:w="2409" w:type="dxa"/>
            <w:tcBorders>
              <w:top w:val="nil"/>
              <w:left w:val="nil"/>
              <w:bottom w:val="single" w:sz="4" w:space="0" w:color="auto"/>
              <w:right w:val="single" w:sz="4" w:space="0" w:color="auto"/>
            </w:tcBorders>
            <w:shd w:val="clear" w:color="auto" w:fill="auto"/>
            <w:vAlign w:val="center"/>
            <w:hideMark/>
          </w:tcPr>
          <w:p w14:paraId="42F777EC"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浙江省截至目前所有的属于所列示产品类别的医疗器械产品信息</w:t>
            </w:r>
          </w:p>
        </w:tc>
        <w:tc>
          <w:tcPr>
            <w:tcW w:w="1843" w:type="dxa"/>
            <w:tcBorders>
              <w:top w:val="nil"/>
              <w:left w:val="nil"/>
              <w:bottom w:val="single" w:sz="4" w:space="0" w:color="auto"/>
              <w:right w:val="single" w:sz="4" w:space="0" w:color="auto"/>
            </w:tcBorders>
            <w:shd w:val="clear" w:color="000000" w:fill="FFFFFF"/>
            <w:vAlign w:val="center"/>
            <w:hideMark/>
          </w:tcPr>
          <w:p w14:paraId="2AC067DC"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浙江省截至目前所有的属于所需分类的医疗器械产品信息，至2026年12月止</w:t>
            </w:r>
          </w:p>
        </w:tc>
        <w:tc>
          <w:tcPr>
            <w:tcW w:w="1134" w:type="dxa"/>
            <w:tcBorders>
              <w:top w:val="nil"/>
              <w:left w:val="nil"/>
              <w:bottom w:val="single" w:sz="4" w:space="0" w:color="auto"/>
              <w:right w:val="single" w:sz="4" w:space="0" w:color="auto"/>
            </w:tcBorders>
            <w:shd w:val="clear" w:color="000000" w:fill="FFFFFF"/>
            <w:vAlign w:val="center"/>
            <w:hideMark/>
          </w:tcPr>
          <w:p w14:paraId="325D3592" w14:textId="77777777" w:rsidR="000143D9" w:rsidRPr="000143D9" w:rsidRDefault="000143D9" w:rsidP="000143D9">
            <w:pPr>
              <w:widowControl/>
              <w:jc w:val="center"/>
              <w:rPr>
                <w:rFonts w:ascii="宋体" w:hAnsi="宋体" w:cs="宋体" w:hint="eastAsia"/>
                <w:kern w:val="0"/>
                <w:sz w:val="20"/>
                <w:szCs w:val="20"/>
              </w:rPr>
            </w:pPr>
            <w:r w:rsidRPr="000143D9">
              <w:rPr>
                <w:rFonts w:ascii="宋体" w:hAnsi="宋体" w:cs="宋体" w:hint="eastAsia"/>
                <w:kern w:val="0"/>
                <w:sz w:val="20"/>
                <w:szCs w:val="20"/>
              </w:rPr>
              <w:t>每月</w:t>
            </w:r>
          </w:p>
        </w:tc>
      </w:tr>
    </w:tbl>
    <w:p w14:paraId="57FD2F92" w14:textId="77777777" w:rsidR="00790939" w:rsidRDefault="00790939" w:rsidP="000143D9">
      <w:pPr>
        <w:spacing w:line="440" w:lineRule="exact"/>
        <w:rPr>
          <w:rFonts w:ascii="仿宋_GB2312" w:eastAsia="仿宋_GB2312"/>
          <w:color w:val="000000"/>
          <w:sz w:val="24"/>
        </w:rPr>
      </w:pPr>
    </w:p>
    <w:p w14:paraId="34407BBE" w14:textId="77777777" w:rsidR="00790939" w:rsidRDefault="00790939" w:rsidP="007B69A6">
      <w:pPr>
        <w:spacing w:line="440" w:lineRule="exact"/>
        <w:ind w:firstLineChars="200" w:firstLine="480"/>
        <w:rPr>
          <w:rFonts w:ascii="仿宋_GB2312" w:eastAsia="仿宋_GB2312"/>
          <w:color w:val="000000"/>
          <w:sz w:val="24"/>
        </w:rPr>
      </w:pPr>
    </w:p>
    <w:p w14:paraId="166354A6" w14:textId="77777777" w:rsidR="00606F87" w:rsidRDefault="00606F87" w:rsidP="007B69A6">
      <w:pPr>
        <w:spacing w:line="440" w:lineRule="exact"/>
        <w:ind w:firstLineChars="200" w:firstLine="480"/>
        <w:rPr>
          <w:rFonts w:ascii="仿宋_GB2312" w:eastAsia="仿宋_GB2312"/>
          <w:color w:val="000000"/>
          <w:sz w:val="24"/>
        </w:rPr>
      </w:pPr>
    </w:p>
    <w:p w14:paraId="20790745" w14:textId="77777777" w:rsidR="00606F87" w:rsidRDefault="00606F87" w:rsidP="007B69A6">
      <w:pPr>
        <w:spacing w:line="440" w:lineRule="exact"/>
        <w:ind w:firstLineChars="200" w:firstLine="480"/>
        <w:rPr>
          <w:rFonts w:ascii="仿宋_GB2312" w:eastAsia="仿宋_GB2312"/>
          <w:color w:val="000000"/>
          <w:sz w:val="24"/>
        </w:rPr>
      </w:pPr>
    </w:p>
    <w:p w14:paraId="1EDE3DD8" w14:textId="77777777" w:rsidR="00606F87" w:rsidRDefault="00606F87" w:rsidP="007B69A6">
      <w:pPr>
        <w:spacing w:line="440" w:lineRule="exact"/>
        <w:ind w:firstLineChars="200" w:firstLine="480"/>
        <w:rPr>
          <w:rFonts w:ascii="仿宋_GB2312" w:eastAsia="仿宋_GB2312"/>
          <w:color w:val="000000"/>
          <w:sz w:val="24"/>
        </w:rPr>
      </w:pPr>
    </w:p>
    <w:p w14:paraId="00B963C4" w14:textId="77777777" w:rsidR="00606F87" w:rsidRDefault="00606F87" w:rsidP="007B69A6">
      <w:pPr>
        <w:spacing w:line="440" w:lineRule="exact"/>
        <w:ind w:firstLineChars="200" w:firstLine="480"/>
        <w:rPr>
          <w:rFonts w:ascii="仿宋_GB2312" w:eastAsia="仿宋_GB2312"/>
          <w:color w:val="000000"/>
          <w:sz w:val="24"/>
        </w:rPr>
      </w:pPr>
    </w:p>
    <w:p w14:paraId="06173A7F" w14:textId="77777777" w:rsidR="00606F87" w:rsidRDefault="00606F87" w:rsidP="007B69A6">
      <w:pPr>
        <w:spacing w:line="440" w:lineRule="exact"/>
        <w:ind w:firstLineChars="200" w:firstLine="480"/>
        <w:rPr>
          <w:rFonts w:ascii="仿宋_GB2312" w:eastAsia="仿宋_GB2312"/>
          <w:color w:val="000000"/>
          <w:sz w:val="24"/>
        </w:rPr>
      </w:pPr>
    </w:p>
    <w:p w14:paraId="62617057" w14:textId="77777777" w:rsidR="00606F87" w:rsidRDefault="00606F87" w:rsidP="007B69A6">
      <w:pPr>
        <w:spacing w:line="440" w:lineRule="exact"/>
        <w:ind w:firstLineChars="200" w:firstLine="480"/>
        <w:rPr>
          <w:rFonts w:ascii="仿宋_GB2312" w:eastAsia="仿宋_GB2312"/>
          <w:color w:val="000000"/>
          <w:sz w:val="24"/>
        </w:rPr>
      </w:pPr>
    </w:p>
    <w:p w14:paraId="0AFABBFC" w14:textId="77777777" w:rsidR="00606F87" w:rsidRDefault="00606F87" w:rsidP="007B69A6">
      <w:pPr>
        <w:spacing w:line="440" w:lineRule="exact"/>
        <w:ind w:firstLineChars="200" w:firstLine="480"/>
        <w:rPr>
          <w:rFonts w:ascii="仿宋_GB2312" w:eastAsia="仿宋_GB2312"/>
          <w:color w:val="000000"/>
          <w:sz w:val="24"/>
        </w:rPr>
      </w:pPr>
    </w:p>
    <w:p w14:paraId="39AE0937" w14:textId="77777777" w:rsidR="00606F87" w:rsidRDefault="00606F87" w:rsidP="007B69A6">
      <w:pPr>
        <w:spacing w:line="440" w:lineRule="exact"/>
        <w:ind w:firstLineChars="200" w:firstLine="480"/>
        <w:rPr>
          <w:rFonts w:ascii="仿宋_GB2312" w:eastAsia="仿宋_GB2312"/>
          <w:color w:val="000000"/>
          <w:sz w:val="24"/>
        </w:rPr>
      </w:pPr>
    </w:p>
    <w:p w14:paraId="0F47C473" w14:textId="77777777" w:rsidR="00606F87" w:rsidRDefault="00606F87" w:rsidP="007B69A6">
      <w:pPr>
        <w:spacing w:line="440" w:lineRule="exact"/>
        <w:ind w:firstLineChars="200" w:firstLine="480"/>
        <w:rPr>
          <w:rFonts w:ascii="仿宋_GB2312" w:eastAsia="仿宋_GB2312"/>
          <w:color w:val="000000"/>
          <w:sz w:val="24"/>
        </w:rPr>
      </w:pPr>
    </w:p>
    <w:p w14:paraId="38BE5AD1" w14:textId="77777777" w:rsidR="00606F87" w:rsidRDefault="00606F87" w:rsidP="007B69A6">
      <w:pPr>
        <w:spacing w:line="440" w:lineRule="exact"/>
        <w:ind w:firstLineChars="200" w:firstLine="480"/>
        <w:rPr>
          <w:rFonts w:ascii="仿宋_GB2312" w:eastAsia="仿宋_GB2312"/>
          <w:color w:val="000000"/>
          <w:sz w:val="24"/>
        </w:rPr>
        <w:sectPr w:rsidR="00606F87" w:rsidSect="00606F87">
          <w:pgSz w:w="16838" w:h="11906" w:orient="landscape"/>
          <w:pgMar w:top="1134" w:right="1418" w:bottom="1134" w:left="1134" w:header="851" w:footer="992" w:gutter="0"/>
          <w:pgNumType w:start="1"/>
          <w:cols w:space="720"/>
          <w:titlePg/>
          <w:docGrid w:linePitch="312"/>
        </w:sectPr>
      </w:pPr>
    </w:p>
    <w:p w14:paraId="1323C725" w14:textId="7BA40DFD" w:rsidR="007B69A6" w:rsidRPr="007B69A6" w:rsidRDefault="00606F87" w:rsidP="007B69A6">
      <w:pPr>
        <w:pStyle w:val="2"/>
        <w:numPr>
          <w:ilvl w:val="0"/>
          <w:numId w:val="3"/>
        </w:numPr>
        <w:tabs>
          <w:tab w:val="num" w:pos="360"/>
        </w:tabs>
        <w:spacing w:before="0" w:after="0" w:line="360" w:lineRule="auto"/>
        <w:ind w:left="0" w:firstLineChars="200" w:firstLine="480"/>
        <w:textAlignment w:val="baseline"/>
        <w:rPr>
          <w:rFonts w:ascii="仿宋_GB2312" w:eastAsia="仿宋_GB2312" w:hAnsi="宋体" w:cs="宋体" w:hint="eastAsia"/>
          <w:b w:val="0"/>
          <w:bCs w:val="0"/>
          <w:sz w:val="24"/>
          <w:szCs w:val="24"/>
        </w:rPr>
      </w:pPr>
      <w:r>
        <w:rPr>
          <w:rFonts w:ascii="仿宋_GB2312" w:eastAsia="仿宋_GB2312" w:hAnsi="宋体" w:cs="宋体" w:hint="eastAsia"/>
          <w:b w:val="0"/>
          <w:bCs w:val="0"/>
          <w:sz w:val="24"/>
          <w:szCs w:val="24"/>
        </w:rPr>
        <w:lastRenderedPageBreak/>
        <w:t>数据提供要求</w:t>
      </w:r>
    </w:p>
    <w:p w14:paraId="1BF29C77" w14:textId="73F29F2A" w:rsidR="00815CEA" w:rsidRDefault="00815CEA" w:rsidP="007B69A6">
      <w:pPr>
        <w:pStyle w:val="ad"/>
        <w:numPr>
          <w:ilvl w:val="0"/>
          <w:numId w:val="8"/>
        </w:numPr>
        <w:spacing w:line="360" w:lineRule="auto"/>
        <w:ind w:firstLineChars="0"/>
        <w:rPr>
          <w:rFonts w:ascii="仿宋_GB2312" w:eastAsia="仿宋_GB2312"/>
          <w:sz w:val="24"/>
          <w:szCs w:val="28"/>
        </w:rPr>
      </w:pPr>
      <w:r>
        <w:rPr>
          <w:rFonts w:ascii="仿宋_GB2312" w:eastAsia="仿宋_GB2312" w:hint="eastAsia"/>
          <w:sz w:val="24"/>
          <w:szCs w:val="28"/>
        </w:rPr>
        <w:t>对于按年度提供的数据，</w:t>
      </w:r>
      <w:r w:rsidR="00606F87">
        <w:rPr>
          <w:rFonts w:ascii="仿宋_GB2312" w:eastAsia="仿宋_GB2312" w:hint="eastAsia"/>
          <w:sz w:val="24"/>
          <w:szCs w:val="28"/>
        </w:rPr>
        <w:t>合同签订</w:t>
      </w:r>
      <w:r>
        <w:rPr>
          <w:rFonts w:ascii="仿宋_GB2312" w:eastAsia="仿宋_GB2312" w:hint="eastAsia"/>
          <w:sz w:val="24"/>
          <w:szCs w:val="28"/>
        </w:rPr>
        <w:t>后一周内提供截至2025年的历史数据</w:t>
      </w:r>
      <w:r w:rsidR="007B69A6" w:rsidRPr="007B69A6">
        <w:rPr>
          <w:rFonts w:ascii="仿宋_GB2312" w:eastAsia="仿宋_GB2312" w:hint="eastAsia"/>
          <w:sz w:val="24"/>
          <w:szCs w:val="28"/>
        </w:rPr>
        <w:t>；</w:t>
      </w:r>
    </w:p>
    <w:p w14:paraId="02F188F7" w14:textId="3DD104DF" w:rsidR="00815CEA" w:rsidRDefault="00815CEA" w:rsidP="007B69A6">
      <w:pPr>
        <w:pStyle w:val="ad"/>
        <w:numPr>
          <w:ilvl w:val="0"/>
          <w:numId w:val="8"/>
        </w:numPr>
        <w:spacing w:line="360" w:lineRule="auto"/>
        <w:ind w:firstLineChars="0"/>
        <w:rPr>
          <w:rFonts w:ascii="仿宋_GB2312" w:eastAsia="仿宋_GB2312"/>
          <w:sz w:val="24"/>
          <w:szCs w:val="28"/>
        </w:rPr>
      </w:pPr>
      <w:r>
        <w:rPr>
          <w:rFonts w:ascii="仿宋_GB2312" w:eastAsia="仿宋_GB2312" w:hint="eastAsia"/>
          <w:sz w:val="24"/>
          <w:szCs w:val="28"/>
        </w:rPr>
        <w:t>对于按月度提供的数据，合同签订后一周内提供截至合同签订日期前一个月的历史数据；</w:t>
      </w:r>
    </w:p>
    <w:p w14:paraId="7DF67BA7" w14:textId="16B4A72C" w:rsidR="00815CEA" w:rsidRDefault="00815CEA" w:rsidP="007B69A6">
      <w:pPr>
        <w:pStyle w:val="ad"/>
        <w:numPr>
          <w:ilvl w:val="0"/>
          <w:numId w:val="8"/>
        </w:numPr>
        <w:spacing w:line="360" w:lineRule="auto"/>
        <w:ind w:firstLineChars="0"/>
        <w:rPr>
          <w:rFonts w:ascii="仿宋_GB2312" w:eastAsia="仿宋_GB2312"/>
          <w:sz w:val="24"/>
          <w:szCs w:val="28"/>
        </w:rPr>
      </w:pPr>
      <w:r>
        <w:rPr>
          <w:rFonts w:ascii="仿宋_GB2312" w:eastAsia="仿宋_GB2312" w:hint="eastAsia"/>
          <w:sz w:val="24"/>
          <w:szCs w:val="28"/>
        </w:rPr>
        <w:t>对于按周提供的数据，合同签订后一周内提供截至合同签订日期前一周的历史数据；</w:t>
      </w:r>
    </w:p>
    <w:p w14:paraId="5E9B8831" w14:textId="5AA40F39" w:rsidR="007B69A6" w:rsidRDefault="0012630A" w:rsidP="007B69A6">
      <w:pPr>
        <w:pStyle w:val="ad"/>
        <w:numPr>
          <w:ilvl w:val="0"/>
          <w:numId w:val="8"/>
        </w:numPr>
        <w:spacing w:line="360" w:lineRule="auto"/>
        <w:ind w:firstLineChars="0"/>
        <w:rPr>
          <w:rFonts w:ascii="仿宋_GB2312" w:eastAsia="仿宋_GB2312"/>
          <w:sz w:val="24"/>
          <w:szCs w:val="28"/>
        </w:rPr>
      </w:pPr>
      <w:r>
        <w:rPr>
          <w:rFonts w:ascii="仿宋_GB2312" w:eastAsia="仿宋_GB2312" w:hint="eastAsia"/>
          <w:sz w:val="24"/>
          <w:szCs w:val="28"/>
        </w:rPr>
        <w:t>对于合同签订当前及未来按年度提供的数据，2027年1月20日前提供2026年度数据；</w:t>
      </w:r>
    </w:p>
    <w:p w14:paraId="46D453EA" w14:textId="25A1F99E" w:rsidR="0012630A" w:rsidRDefault="0012630A" w:rsidP="007B69A6">
      <w:pPr>
        <w:pStyle w:val="ad"/>
        <w:numPr>
          <w:ilvl w:val="0"/>
          <w:numId w:val="8"/>
        </w:numPr>
        <w:spacing w:line="360" w:lineRule="auto"/>
        <w:ind w:firstLineChars="0"/>
        <w:rPr>
          <w:rFonts w:ascii="仿宋_GB2312" w:eastAsia="仿宋_GB2312"/>
          <w:sz w:val="24"/>
          <w:szCs w:val="28"/>
        </w:rPr>
      </w:pPr>
      <w:r>
        <w:rPr>
          <w:rFonts w:ascii="仿宋_GB2312" w:eastAsia="仿宋_GB2312" w:hint="eastAsia"/>
          <w:sz w:val="24"/>
          <w:szCs w:val="28"/>
        </w:rPr>
        <w:t>对于合同签订当前及未来按月度提供的数据，当月10日前提供前一个月度的数据；</w:t>
      </w:r>
    </w:p>
    <w:p w14:paraId="4FE69A78" w14:textId="3DDDCC5D" w:rsidR="0012630A" w:rsidRDefault="0012630A" w:rsidP="007B69A6">
      <w:pPr>
        <w:pStyle w:val="ad"/>
        <w:numPr>
          <w:ilvl w:val="0"/>
          <w:numId w:val="8"/>
        </w:numPr>
        <w:spacing w:line="360" w:lineRule="auto"/>
        <w:ind w:firstLineChars="0"/>
        <w:rPr>
          <w:rFonts w:ascii="仿宋_GB2312" w:eastAsia="仿宋_GB2312"/>
          <w:sz w:val="24"/>
          <w:szCs w:val="28"/>
        </w:rPr>
      </w:pPr>
      <w:r>
        <w:rPr>
          <w:rFonts w:ascii="仿宋_GB2312" w:eastAsia="仿宋_GB2312" w:hint="eastAsia"/>
          <w:sz w:val="24"/>
          <w:szCs w:val="28"/>
        </w:rPr>
        <w:t>对于合同签订当前及未来按周提供的数据，每周三前提供前一周的数据；</w:t>
      </w:r>
    </w:p>
    <w:p w14:paraId="726334B8" w14:textId="1D07F24D" w:rsidR="0012630A" w:rsidRDefault="0012630A" w:rsidP="007B69A6">
      <w:pPr>
        <w:pStyle w:val="ad"/>
        <w:numPr>
          <w:ilvl w:val="0"/>
          <w:numId w:val="8"/>
        </w:numPr>
        <w:spacing w:line="360" w:lineRule="auto"/>
        <w:ind w:firstLineChars="0"/>
        <w:rPr>
          <w:rFonts w:ascii="仿宋_GB2312" w:eastAsia="仿宋_GB2312"/>
          <w:sz w:val="24"/>
          <w:szCs w:val="28"/>
        </w:rPr>
      </w:pPr>
      <w:r>
        <w:rPr>
          <w:rFonts w:ascii="仿宋_GB2312" w:eastAsia="仿宋_GB2312" w:hint="eastAsia"/>
          <w:sz w:val="24"/>
          <w:szCs w:val="28"/>
        </w:rPr>
        <w:t>数据提供的载体以可编辑的结构化数据表格形式为主；</w:t>
      </w:r>
    </w:p>
    <w:p w14:paraId="2E117505" w14:textId="57D01D41" w:rsidR="007B69A6" w:rsidRPr="00494B76" w:rsidRDefault="007B69A6" w:rsidP="007B69A6">
      <w:pPr>
        <w:pStyle w:val="2"/>
        <w:numPr>
          <w:ilvl w:val="0"/>
          <w:numId w:val="3"/>
        </w:numPr>
        <w:tabs>
          <w:tab w:val="num" w:pos="360"/>
        </w:tabs>
        <w:spacing w:before="0" w:after="0" w:line="360" w:lineRule="auto"/>
        <w:ind w:left="0" w:firstLineChars="200" w:firstLine="480"/>
        <w:textAlignment w:val="baseline"/>
        <w:rPr>
          <w:rFonts w:ascii="仿宋_GB2312" w:eastAsia="仿宋_GB2312" w:hAnsi="宋体" w:cs="宋体" w:hint="eastAsia"/>
          <w:b w:val="0"/>
          <w:bCs w:val="0"/>
          <w:sz w:val="24"/>
          <w:szCs w:val="24"/>
        </w:rPr>
      </w:pPr>
      <w:r w:rsidRPr="00494B76">
        <w:rPr>
          <w:rFonts w:ascii="仿宋_GB2312" w:eastAsia="仿宋_GB2312" w:hAnsi="宋体" w:cs="宋体" w:hint="eastAsia"/>
          <w:b w:val="0"/>
          <w:bCs w:val="0"/>
          <w:sz w:val="24"/>
          <w:szCs w:val="24"/>
        </w:rPr>
        <w:t>数据</w:t>
      </w:r>
      <w:r w:rsidR="001D6018">
        <w:rPr>
          <w:rFonts w:ascii="仿宋_GB2312" w:eastAsia="仿宋_GB2312" w:hAnsi="宋体" w:cs="宋体" w:hint="eastAsia"/>
          <w:b w:val="0"/>
          <w:bCs w:val="0"/>
          <w:sz w:val="24"/>
          <w:szCs w:val="24"/>
        </w:rPr>
        <w:t>来源及处理</w:t>
      </w:r>
      <w:r w:rsidR="00CC6CE5" w:rsidRPr="00494B76">
        <w:rPr>
          <w:rFonts w:ascii="仿宋_GB2312" w:eastAsia="仿宋_GB2312" w:hAnsi="宋体" w:cs="宋体" w:hint="eastAsia"/>
          <w:b w:val="0"/>
          <w:bCs w:val="0"/>
          <w:sz w:val="24"/>
          <w:szCs w:val="24"/>
        </w:rPr>
        <w:t>要求</w:t>
      </w:r>
    </w:p>
    <w:p w14:paraId="2590B9A5" w14:textId="77777777" w:rsidR="008E567D" w:rsidRDefault="008E567D" w:rsidP="008E567D">
      <w:pPr>
        <w:pStyle w:val="ad"/>
        <w:numPr>
          <w:ilvl w:val="0"/>
          <w:numId w:val="11"/>
        </w:numPr>
        <w:spacing w:line="360" w:lineRule="auto"/>
        <w:ind w:firstLineChars="0"/>
        <w:rPr>
          <w:rFonts w:ascii="仿宋_GB2312" w:eastAsia="仿宋_GB2312"/>
          <w:sz w:val="24"/>
          <w:szCs w:val="28"/>
        </w:rPr>
      </w:pPr>
      <w:r w:rsidRPr="008E567D">
        <w:rPr>
          <w:rFonts w:ascii="仿宋_GB2312" w:eastAsia="仿宋_GB2312"/>
          <w:sz w:val="24"/>
          <w:szCs w:val="28"/>
        </w:rPr>
        <w:t>数据应来源于政府公开数据、依法授权数据源或合规商业数据源；</w:t>
      </w:r>
    </w:p>
    <w:p w14:paraId="614444C0" w14:textId="77777777" w:rsidR="008E567D" w:rsidRDefault="008E567D" w:rsidP="008E567D">
      <w:pPr>
        <w:pStyle w:val="ad"/>
        <w:numPr>
          <w:ilvl w:val="0"/>
          <w:numId w:val="11"/>
        </w:numPr>
        <w:spacing w:line="360" w:lineRule="auto"/>
        <w:ind w:firstLineChars="0"/>
        <w:rPr>
          <w:rFonts w:ascii="仿宋_GB2312" w:eastAsia="仿宋_GB2312"/>
          <w:sz w:val="24"/>
          <w:szCs w:val="28"/>
        </w:rPr>
      </w:pPr>
      <w:r w:rsidRPr="008E567D">
        <w:rPr>
          <w:rFonts w:ascii="仿宋_GB2312" w:eastAsia="仿宋_GB2312"/>
          <w:sz w:val="24"/>
          <w:szCs w:val="28"/>
        </w:rPr>
        <w:t>中标人应具备多源异构数据整合能力，能够对来自不同渠道的数据进行统一清洗、去重、标准化处理；</w:t>
      </w:r>
    </w:p>
    <w:p w14:paraId="5EF189DD" w14:textId="77777777" w:rsidR="008E567D" w:rsidRDefault="008E567D" w:rsidP="008E567D">
      <w:pPr>
        <w:pStyle w:val="ad"/>
        <w:numPr>
          <w:ilvl w:val="0"/>
          <w:numId w:val="11"/>
        </w:numPr>
        <w:spacing w:line="360" w:lineRule="auto"/>
        <w:ind w:firstLineChars="0"/>
        <w:rPr>
          <w:rFonts w:ascii="仿宋_GB2312" w:eastAsia="仿宋_GB2312"/>
          <w:sz w:val="24"/>
          <w:szCs w:val="28"/>
        </w:rPr>
      </w:pPr>
      <w:r w:rsidRPr="008E567D">
        <w:rPr>
          <w:rFonts w:ascii="仿宋_GB2312" w:eastAsia="仿宋_GB2312"/>
          <w:sz w:val="24"/>
          <w:szCs w:val="28"/>
        </w:rPr>
        <w:t>对于非直接公开结构化数据，应具备数据解析、结构化处理及口径统一能力；</w:t>
      </w:r>
    </w:p>
    <w:p w14:paraId="6278C9AE" w14:textId="7F1840C5" w:rsidR="008E567D" w:rsidRPr="008E567D" w:rsidRDefault="008E567D" w:rsidP="008E567D">
      <w:pPr>
        <w:pStyle w:val="ad"/>
        <w:numPr>
          <w:ilvl w:val="0"/>
          <w:numId w:val="11"/>
        </w:numPr>
        <w:spacing w:line="360" w:lineRule="auto"/>
        <w:ind w:firstLineChars="0"/>
        <w:rPr>
          <w:rFonts w:ascii="仿宋_GB2312" w:eastAsia="仿宋_GB2312"/>
          <w:sz w:val="24"/>
          <w:szCs w:val="28"/>
        </w:rPr>
      </w:pPr>
      <w:r w:rsidRPr="008E567D">
        <w:rPr>
          <w:rFonts w:ascii="仿宋_GB2312" w:eastAsia="仿宋_GB2312"/>
          <w:sz w:val="24"/>
          <w:szCs w:val="28"/>
        </w:rPr>
        <w:t>应提供完整的数据处理流程说明，包括数据采集方式、清洗规则、指标计算逻辑及质量控制机制</w:t>
      </w:r>
      <w:r>
        <w:rPr>
          <w:rFonts w:ascii="仿宋_GB2312" w:eastAsia="仿宋_GB2312" w:hint="eastAsia"/>
          <w:sz w:val="24"/>
          <w:szCs w:val="28"/>
        </w:rPr>
        <w:t>；</w:t>
      </w:r>
    </w:p>
    <w:p w14:paraId="439EA549" w14:textId="0A9213F7" w:rsidR="00D573DA" w:rsidRDefault="00D573DA" w:rsidP="007B69A6">
      <w:pPr>
        <w:pStyle w:val="2"/>
        <w:numPr>
          <w:ilvl w:val="0"/>
          <w:numId w:val="3"/>
        </w:numPr>
        <w:tabs>
          <w:tab w:val="num" w:pos="360"/>
        </w:tabs>
        <w:spacing w:before="0" w:after="0" w:line="360" w:lineRule="auto"/>
        <w:ind w:left="0" w:firstLineChars="200" w:firstLine="480"/>
        <w:textAlignment w:val="baseline"/>
        <w:rPr>
          <w:rFonts w:ascii="仿宋_GB2312" w:eastAsia="仿宋_GB2312" w:hAnsi="宋体" w:cs="宋体" w:hint="eastAsia"/>
          <w:b w:val="0"/>
          <w:bCs w:val="0"/>
          <w:sz w:val="24"/>
          <w:szCs w:val="24"/>
        </w:rPr>
      </w:pPr>
      <w:r>
        <w:rPr>
          <w:rFonts w:ascii="仿宋_GB2312" w:eastAsia="仿宋_GB2312" w:hAnsi="宋体" w:cs="宋体" w:hint="eastAsia"/>
          <w:b w:val="0"/>
          <w:bCs w:val="0"/>
          <w:sz w:val="24"/>
          <w:szCs w:val="24"/>
        </w:rPr>
        <w:t>数据标准与一致性要求</w:t>
      </w:r>
    </w:p>
    <w:p w14:paraId="3B04F674" w14:textId="15E0BC98" w:rsidR="00D573DA" w:rsidRDefault="00D573DA" w:rsidP="00D573DA">
      <w:pPr>
        <w:spacing w:line="440" w:lineRule="exact"/>
        <w:ind w:firstLineChars="200" w:firstLine="480"/>
        <w:rPr>
          <w:rFonts w:ascii="仿宋_GB2312" w:eastAsia="仿宋_GB2312"/>
          <w:color w:val="000000"/>
          <w:sz w:val="24"/>
        </w:rPr>
      </w:pPr>
      <w:r w:rsidRPr="00D573DA">
        <w:rPr>
          <w:rFonts w:ascii="仿宋_GB2312" w:eastAsia="仿宋_GB2312"/>
          <w:color w:val="000000"/>
          <w:sz w:val="24"/>
        </w:rPr>
        <w:t>中标人需</w:t>
      </w:r>
      <w:r w:rsidR="00A73023">
        <w:rPr>
          <w:rFonts w:ascii="仿宋_GB2312" w:eastAsia="仿宋_GB2312" w:hint="eastAsia"/>
          <w:color w:val="000000"/>
          <w:sz w:val="24"/>
        </w:rPr>
        <w:t>具有</w:t>
      </w:r>
      <w:r w:rsidRPr="00D573DA">
        <w:rPr>
          <w:rFonts w:ascii="仿宋_GB2312" w:eastAsia="仿宋_GB2312"/>
          <w:color w:val="000000"/>
          <w:sz w:val="24"/>
        </w:rPr>
        <w:t>统一的数据标准体系，包括但不限于：</w:t>
      </w:r>
    </w:p>
    <w:p w14:paraId="511963A6" w14:textId="77777777" w:rsidR="00D573DA" w:rsidRDefault="00D573DA" w:rsidP="00D573DA">
      <w:pPr>
        <w:pStyle w:val="ad"/>
        <w:numPr>
          <w:ilvl w:val="0"/>
          <w:numId w:val="12"/>
        </w:numPr>
        <w:spacing w:line="360" w:lineRule="auto"/>
        <w:ind w:firstLineChars="0"/>
        <w:rPr>
          <w:rFonts w:ascii="仿宋_GB2312" w:eastAsia="仿宋_GB2312"/>
          <w:sz w:val="24"/>
          <w:szCs w:val="28"/>
        </w:rPr>
      </w:pPr>
      <w:r w:rsidRPr="00D573DA">
        <w:rPr>
          <w:rFonts w:ascii="仿宋_GB2312" w:eastAsia="仿宋_GB2312"/>
          <w:sz w:val="24"/>
          <w:szCs w:val="28"/>
        </w:rPr>
        <w:t>字段定义规范及数据字典；</w:t>
      </w:r>
    </w:p>
    <w:p w14:paraId="1048EC23" w14:textId="77777777" w:rsidR="00D573DA" w:rsidRDefault="00D573DA" w:rsidP="00D573DA">
      <w:pPr>
        <w:pStyle w:val="ad"/>
        <w:numPr>
          <w:ilvl w:val="0"/>
          <w:numId w:val="12"/>
        </w:numPr>
        <w:spacing w:line="360" w:lineRule="auto"/>
        <w:ind w:firstLineChars="0"/>
        <w:rPr>
          <w:rFonts w:ascii="仿宋_GB2312" w:eastAsia="仿宋_GB2312"/>
          <w:sz w:val="24"/>
          <w:szCs w:val="28"/>
        </w:rPr>
      </w:pPr>
      <w:r w:rsidRPr="00D573DA">
        <w:rPr>
          <w:rFonts w:ascii="仿宋_GB2312" w:eastAsia="仿宋_GB2312"/>
          <w:sz w:val="24"/>
          <w:szCs w:val="28"/>
        </w:rPr>
        <w:t>跨数据源指标口径统一规则；</w:t>
      </w:r>
    </w:p>
    <w:p w14:paraId="091D6B30" w14:textId="77777777" w:rsidR="00D573DA" w:rsidRDefault="00D573DA" w:rsidP="00D573DA">
      <w:pPr>
        <w:pStyle w:val="ad"/>
        <w:numPr>
          <w:ilvl w:val="0"/>
          <w:numId w:val="12"/>
        </w:numPr>
        <w:spacing w:line="360" w:lineRule="auto"/>
        <w:ind w:firstLineChars="0"/>
        <w:rPr>
          <w:rFonts w:ascii="仿宋_GB2312" w:eastAsia="仿宋_GB2312"/>
          <w:sz w:val="24"/>
          <w:szCs w:val="28"/>
        </w:rPr>
      </w:pPr>
      <w:r w:rsidRPr="00D573DA">
        <w:rPr>
          <w:rFonts w:ascii="仿宋_GB2312" w:eastAsia="仿宋_GB2312"/>
          <w:sz w:val="24"/>
          <w:szCs w:val="28"/>
        </w:rPr>
        <w:t>企业名称、产品名称等关键字段的标准化处理机制；</w:t>
      </w:r>
    </w:p>
    <w:p w14:paraId="1C58BC4C" w14:textId="480B936A" w:rsidR="00D573DA" w:rsidRPr="00D573DA" w:rsidRDefault="00D573DA" w:rsidP="00B93285">
      <w:pPr>
        <w:pStyle w:val="ad"/>
        <w:numPr>
          <w:ilvl w:val="0"/>
          <w:numId w:val="12"/>
        </w:numPr>
        <w:spacing w:line="360" w:lineRule="auto"/>
        <w:ind w:firstLineChars="0"/>
      </w:pPr>
      <w:r w:rsidRPr="00D573DA">
        <w:rPr>
          <w:rFonts w:ascii="仿宋_GB2312" w:eastAsia="仿宋_GB2312"/>
          <w:sz w:val="24"/>
          <w:szCs w:val="28"/>
        </w:rPr>
        <w:t>历史数据与增量数据的一致性校验机制</w:t>
      </w:r>
      <w:r w:rsidRPr="00D573DA">
        <w:rPr>
          <w:rFonts w:ascii="仿宋_GB2312" w:eastAsia="仿宋_GB2312" w:hint="eastAsia"/>
          <w:sz w:val="24"/>
          <w:szCs w:val="28"/>
        </w:rPr>
        <w:t>；</w:t>
      </w:r>
    </w:p>
    <w:p w14:paraId="59ACF471" w14:textId="601D005F" w:rsidR="00793B88" w:rsidRDefault="00793B88" w:rsidP="007B69A6">
      <w:pPr>
        <w:pStyle w:val="2"/>
        <w:numPr>
          <w:ilvl w:val="0"/>
          <w:numId w:val="3"/>
        </w:numPr>
        <w:tabs>
          <w:tab w:val="num" w:pos="360"/>
        </w:tabs>
        <w:spacing w:before="0" w:after="0" w:line="360" w:lineRule="auto"/>
        <w:ind w:left="0" w:firstLineChars="200" w:firstLine="480"/>
        <w:textAlignment w:val="baseline"/>
        <w:rPr>
          <w:rFonts w:ascii="仿宋_GB2312" w:eastAsia="仿宋_GB2312" w:hAnsi="宋体" w:cs="宋体" w:hint="eastAsia"/>
          <w:b w:val="0"/>
          <w:bCs w:val="0"/>
          <w:sz w:val="24"/>
          <w:szCs w:val="24"/>
        </w:rPr>
      </w:pPr>
      <w:r>
        <w:rPr>
          <w:rFonts w:ascii="仿宋_GB2312" w:eastAsia="仿宋_GB2312" w:hAnsi="宋体" w:cs="宋体" w:hint="eastAsia"/>
          <w:b w:val="0"/>
          <w:bCs w:val="0"/>
          <w:sz w:val="24"/>
          <w:szCs w:val="24"/>
        </w:rPr>
        <w:t>样例数据要求</w:t>
      </w:r>
    </w:p>
    <w:p w14:paraId="5C55C5B3" w14:textId="7FDECF8D" w:rsidR="00793B88" w:rsidRPr="00793B88" w:rsidRDefault="00793B88" w:rsidP="00793B88">
      <w:pPr>
        <w:spacing w:line="440" w:lineRule="exact"/>
        <w:ind w:firstLineChars="200" w:firstLine="480"/>
        <w:rPr>
          <w:rFonts w:ascii="仿宋_GB2312" w:eastAsia="仿宋_GB2312"/>
          <w:color w:val="000000"/>
          <w:sz w:val="24"/>
        </w:rPr>
      </w:pPr>
      <w:r w:rsidRPr="00793B88">
        <w:rPr>
          <w:rFonts w:ascii="仿宋_GB2312" w:eastAsia="仿宋_GB2312"/>
          <w:color w:val="000000"/>
          <w:sz w:val="24"/>
        </w:rPr>
        <w:t>投标人需针对本项目至少提供1项数据指标的样例数据（含字段结构及示例内容），并说明数据来源及处理逻辑，用于评估其数据获取与处理能力。</w:t>
      </w:r>
    </w:p>
    <w:p w14:paraId="46165153" w14:textId="199A90AD" w:rsidR="007B69A6" w:rsidRPr="007B69A6" w:rsidRDefault="00E4380B" w:rsidP="007B69A6">
      <w:pPr>
        <w:pStyle w:val="2"/>
        <w:numPr>
          <w:ilvl w:val="0"/>
          <w:numId w:val="3"/>
        </w:numPr>
        <w:tabs>
          <w:tab w:val="num" w:pos="360"/>
        </w:tabs>
        <w:spacing w:before="0" w:after="0" w:line="360" w:lineRule="auto"/>
        <w:ind w:left="0" w:firstLineChars="200" w:firstLine="480"/>
        <w:textAlignment w:val="baseline"/>
        <w:rPr>
          <w:rFonts w:ascii="仿宋_GB2312" w:eastAsia="仿宋_GB2312" w:hAnsi="宋体" w:cs="宋体" w:hint="eastAsia"/>
          <w:b w:val="0"/>
          <w:bCs w:val="0"/>
          <w:sz w:val="24"/>
          <w:szCs w:val="24"/>
        </w:rPr>
      </w:pPr>
      <w:r>
        <w:rPr>
          <w:rFonts w:ascii="仿宋_GB2312" w:eastAsia="仿宋_GB2312" w:hAnsi="宋体" w:cs="宋体" w:hint="eastAsia"/>
          <w:b w:val="0"/>
          <w:bCs w:val="0"/>
          <w:sz w:val="24"/>
          <w:szCs w:val="24"/>
        </w:rPr>
        <w:t>数据</w:t>
      </w:r>
      <w:r w:rsidR="00EE4CB5">
        <w:rPr>
          <w:rFonts w:ascii="仿宋_GB2312" w:eastAsia="仿宋_GB2312" w:hAnsi="宋体" w:cs="宋体" w:hint="eastAsia"/>
          <w:b w:val="0"/>
          <w:bCs w:val="0"/>
          <w:sz w:val="24"/>
          <w:szCs w:val="24"/>
        </w:rPr>
        <w:t>对接要求</w:t>
      </w:r>
    </w:p>
    <w:p w14:paraId="613AAD8C" w14:textId="10AA72BA" w:rsidR="00EE4CB5" w:rsidRPr="007B69A6" w:rsidRDefault="00EE4CB5" w:rsidP="00EE4CB5">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中标</w:t>
      </w:r>
      <w:r w:rsidR="007B69A6" w:rsidRPr="007B69A6">
        <w:rPr>
          <w:rFonts w:ascii="仿宋_GB2312" w:eastAsia="仿宋_GB2312" w:hint="eastAsia"/>
          <w:color w:val="000000"/>
          <w:sz w:val="24"/>
        </w:rPr>
        <w:t>人</w:t>
      </w:r>
      <w:r>
        <w:rPr>
          <w:rFonts w:ascii="仿宋_GB2312" w:eastAsia="仿宋_GB2312" w:hint="eastAsia"/>
          <w:color w:val="000000"/>
          <w:sz w:val="24"/>
        </w:rPr>
        <w:t>须指定专人以专有方式向采购人指定的人员按要求提供数据。</w:t>
      </w:r>
    </w:p>
    <w:p w14:paraId="1C80A28A" w14:textId="77777777" w:rsidR="007B69A6" w:rsidRPr="007B69A6" w:rsidRDefault="007B69A6" w:rsidP="007B69A6">
      <w:pPr>
        <w:pStyle w:val="2"/>
        <w:numPr>
          <w:ilvl w:val="0"/>
          <w:numId w:val="3"/>
        </w:numPr>
        <w:tabs>
          <w:tab w:val="num" w:pos="360"/>
        </w:tabs>
        <w:spacing w:before="0" w:after="0" w:line="360" w:lineRule="auto"/>
        <w:ind w:left="0" w:firstLineChars="200" w:firstLine="480"/>
        <w:textAlignment w:val="baseline"/>
        <w:rPr>
          <w:rFonts w:ascii="仿宋_GB2312" w:eastAsia="仿宋_GB2312" w:hAnsi="宋体" w:cs="宋体" w:hint="eastAsia"/>
          <w:b w:val="0"/>
          <w:bCs w:val="0"/>
          <w:sz w:val="24"/>
          <w:szCs w:val="24"/>
        </w:rPr>
      </w:pPr>
      <w:r w:rsidRPr="007B69A6">
        <w:rPr>
          <w:rFonts w:ascii="仿宋_GB2312" w:eastAsia="仿宋_GB2312" w:hAnsi="宋体" w:cs="宋体" w:hint="eastAsia"/>
          <w:b w:val="0"/>
          <w:bCs w:val="0"/>
          <w:sz w:val="24"/>
          <w:szCs w:val="24"/>
        </w:rPr>
        <w:lastRenderedPageBreak/>
        <w:t>知识产权要求</w:t>
      </w:r>
    </w:p>
    <w:p w14:paraId="0DE8584F" w14:textId="3B68F940" w:rsidR="007B69A6" w:rsidRPr="00532B1C" w:rsidRDefault="007B69A6" w:rsidP="00532B1C">
      <w:pPr>
        <w:spacing w:line="440" w:lineRule="exact"/>
        <w:ind w:firstLineChars="200" w:firstLine="480"/>
        <w:rPr>
          <w:rFonts w:ascii="仿宋_GB2312" w:eastAsia="仿宋_GB2312"/>
          <w:color w:val="000000"/>
          <w:sz w:val="24"/>
        </w:rPr>
      </w:pPr>
      <w:r w:rsidRPr="00532B1C">
        <w:rPr>
          <w:rFonts w:ascii="仿宋_GB2312" w:eastAsia="仿宋_GB2312" w:hint="eastAsia"/>
          <w:color w:val="000000"/>
          <w:sz w:val="24"/>
        </w:rPr>
        <w:t>投标人应保证对所提供的数据资源，没有侵犯任何第三方的知识产权、商业授权等权益。若出现技术、经济或法律上的纠纷，应由投标人全面承担并全权解决，确保不影响</w:t>
      </w:r>
      <w:r w:rsidR="00EE4CB5">
        <w:rPr>
          <w:rFonts w:ascii="仿宋_GB2312" w:eastAsia="仿宋_GB2312" w:hint="eastAsia"/>
          <w:color w:val="000000"/>
          <w:sz w:val="24"/>
        </w:rPr>
        <w:t>合同</w:t>
      </w:r>
      <w:r w:rsidRPr="00532B1C">
        <w:rPr>
          <w:rFonts w:ascii="仿宋_GB2312" w:eastAsia="仿宋_GB2312" w:hint="eastAsia"/>
          <w:color w:val="000000"/>
          <w:sz w:val="24"/>
        </w:rPr>
        <w:t>的</w:t>
      </w:r>
      <w:r w:rsidR="00EE4CB5">
        <w:rPr>
          <w:rFonts w:ascii="仿宋_GB2312" w:eastAsia="仿宋_GB2312" w:hint="eastAsia"/>
          <w:color w:val="000000"/>
          <w:sz w:val="24"/>
        </w:rPr>
        <w:t>履行</w:t>
      </w:r>
      <w:r w:rsidRPr="00532B1C">
        <w:rPr>
          <w:rFonts w:ascii="仿宋_GB2312" w:eastAsia="仿宋_GB2312" w:hint="eastAsia"/>
          <w:color w:val="000000"/>
          <w:sz w:val="24"/>
        </w:rPr>
        <w:t>。</w:t>
      </w:r>
    </w:p>
    <w:p w14:paraId="25908FD0" w14:textId="2778006E" w:rsidR="007B69A6" w:rsidRDefault="007B69A6" w:rsidP="00532B1C">
      <w:pPr>
        <w:spacing w:line="440" w:lineRule="exact"/>
        <w:ind w:firstLineChars="200" w:firstLine="480"/>
        <w:rPr>
          <w:rFonts w:ascii="仿宋_GB2312" w:eastAsia="仿宋_GB2312"/>
          <w:color w:val="000000"/>
          <w:sz w:val="24"/>
        </w:rPr>
      </w:pPr>
      <w:r w:rsidRPr="00532B1C">
        <w:rPr>
          <w:rFonts w:ascii="仿宋_GB2312" w:eastAsia="仿宋_GB2312" w:hint="eastAsia"/>
          <w:color w:val="000000"/>
          <w:sz w:val="24"/>
        </w:rPr>
        <w:t>采购人</w:t>
      </w:r>
      <w:r w:rsidR="00EE4CB5">
        <w:rPr>
          <w:rFonts w:ascii="仿宋_GB2312" w:eastAsia="仿宋_GB2312" w:hint="eastAsia"/>
          <w:color w:val="000000"/>
          <w:sz w:val="24"/>
        </w:rPr>
        <w:t>具有中标人所提供数据的永久使用权限，中标</w:t>
      </w:r>
      <w:r w:rsidRPr="00532B1C">
        <w:rPr>
          <w:rFonts w:ascii="仿宋_GB2312" w:eastAsia="仿宋_GB2312" w:hint="eastAsia"/>
          <w:color w:val="000000"/>
          <w:sz w:val="24"/>
        </w:rPr>
        <w:t>人不得设置任何使用障碍。</w:t>
      </w:r>
    </w:p>
    <w:p w14:paraId="28A50447" w14:textId="555A12A9" w:rsidR="00DA04E6" w:rsidRPr="00DA04E6" w:rsidRDefault="00DA04E6" w:rsidP="00DA04E6">
      <w:pPr>
        <w:pStyle w:val="2"/>
        <w:numPr>
          <w:ilvl w:val="0"/>
          <w:numId w:val="3"/>
        </w:numPr>
        <w:tabs>
          <w:tab w:val="num" w:pos="360"/>
        </w:tabs>
        <w:spacing w:before="0" w:after="0" w:line="360" w:lineRule="auto"/>
        <w:ind w:left="0" w:firstLineChars="200" w:firstLine="480"/>
        <w:textAlignment w:val="baseline"/>
        <w:rPr>
          <w:rFonts w:ascii="仿宋_GB2312" w:eastAsia="仿宋_GB2312" w:hAnsi="宋体" w:cs="宋体" w:hint="eastAsia"/>
          <w:b w:val="0"/>
          <w:bCs w:val="0"/>
          <w:sz w:val="24"/>
          <w:szCs w:val="24"/>
        </w:rPr>
      </w:pPr>
      <w:r w:rsidRPr="00DA04E6">
        <w:rPr>
          <w:rFonts w:ascii="仿宋_GB2312" w:eastAsia="仿宋_GB2312" w:hAnsi="宋体" w:cs="宋体" w:hint="eastAsia"/>
          <w:b w:val="0"/>
          <w:bCs w:val="0"/>
          <w:sz w:val="24"/>
          <w:szCs w:val="24"/>
        </w:rPr>
        <w:t>投标人</w:t>
      </w:r>
      <w:r w:rsidR="009D306D">
        <w:rPr>
          <w:rFonts w:ascii="仿宋_GB2312" w:eastAsia="仿宋_GB2312" w:hAnsi="宋体" w:cs="宋体" w:hint="eastAsia"/>
          <w:b w:val="0"/>
          <w:bCs w:val="0"/>
          <w:sz w:val="24"/>
          <w:szCs w:val="24"/>
        </w:rPr>
        <w:t>综合</w:t>
      </w:r>
      <w:r w:rsidRPr="00DA04E6">
        <w:rPr>
          <w:rFonts w:ascii="仿宋_GB2312" w:eastAsia="仿宋_GB2312" w:hAnsi="宋体" w:cs="宋体" w:hint="eastAsia"/>
          <w:b w:val="0"/>
          <w:bCs w:val="0"/>
          <w:sz w:val="24"/>
          <w:szCs w:val="24"/>
        </w:rPr>
        <w:t>要求</w:t>
      </w:r>
    </w:p>
    <w:p w14:paraId="282FEBFE" w14:textId="6E26A686" w:rsidR="00DA04E6" w:rsidRDefault="00DA04E6" w:rsidP="00532B1C">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投标人具备如下相关</w:t>
      </w:r>
      <w:r w:rsidR="009D306D">
        <w:rPr>
          <w:rFonts w:ascii="仿宋_GB2312" w:eastAsia="仿宋_GB2312" w:hint="eastAsia"/>
          <w:color w:val="000000"/>
          <w:sz w:val="24"/>
        </w:rPr>
        <w:t>经验与资质</w:t>
      </w:r>
      <w:r>
        <w:rPr>
          <w:rFonts w:ascii="仿宋_GB2312" w:eastAsia="仿宋_GB2312" w:hint="eastAsia"/>
          <w:color w:val="000000"/>
          <w:sz w:val="24"/>
        </w:rPr>
        <w:t>：</w:t>
      </w:r>
    </w:p>
    <w:p w14:paraId="45A1DE31" w14:textId="77777777" w:rsidR="00DA04E6" w:rsidRDefault="00DA04E6" w:rsidP="00DA04E6">
      <w:pPr>
        <w:pStyle w:val="ad"/>
        <w:numPr>
          <w:ilvl w:val="0"/>
          <w:numId w:val="15"/>
        </w:numPr>
        <w:spacing w:line="360" w:lineRule="auto"/>
        <w:ind w:firstLineChars="0"/>
        <w:rPr>
          <w:rFonts w:ascii="仿宋_GB2312" w:eastAsia="仿宋_GB2312"/>
          <w:sz w:val="24"/>
          <w:szCs w:val="28"/>
        </w:rPr>
      </w:pPr>
      <w:r w:rsidRPr="00DA04E6">
        <w:rPr>
          <w:rFonts w:ascii="仿宋_GB2312" w:eastAsia="仿宋_GB2312"/>
          <w:sz w:val="24"/>
          <w:szCs w:val="28"/>
        </w:rPr>
        <w:t>具备医疗器械行业数据整合、处理及分析能力；</w:t>
      </w:r>
    </w:p>
    <w:p w14:paraId="128FAD17" w14:textId="77777777" w:rsidR="00DA04E6" w:rsidRDefault="00DA04E6" w:rsidP="00DA04E6">
      <w:pPr>
        <w:pStyle w:val="ad"/>
        <w:numPr>
          <w:ilvl w:val="0"/>
          <w:numId w:val="15"/>
        </w:numPr>
        <w:spacing w:line="360" w:lineRule="auto"/>
        <w:ind w:firstLineChars="0"/>
        <w:rPr>
          <w:rFonts w:ascii="仿宋_GB2312" w:eastAsia="仿宋_GB2312"/>
          <w:sz w:val="24"/>
          <w:szCs w:val="28"/>
        </w:rPr>
      </w:pPr>
      <w:r w:rsidRPr="00DA04E6">
        <w:rPr>
          <w:rFonts w:ascii="仿宋_GB2312" w:eastAsia="仿宋_GB2312"/>
          <w:sz w:val="24"/>
          <w:szCs w:val="28"/>
        </w:rPr>
        <w:t>具备监管数据（如注册审批、备案等）处理经验；</w:t>
      </w:r>
    </w:p>
    <w:p w14:paraId="2131B9F9" w14:textId="77777777" w:rsidR="00DA04E6" w:rsidRDefault="00DA04E6" w:rsidP="00DA04E6">
      <w:pPr>
        <w:pStyle w:val="ad"/>
        <w:numPr>
          <w:ilvl w:val="0"/>
          <w:numId w:val="15"/>
        </w:numPr>
        <w:spacing w:line="360" w:lineRule="auto"/>
        <w:ind w:firstLineChars="0"/>
        <w:rPr>
          <w:rFonts w:ascii="仿宋_GB2312" w:eastAsia="仿宋_GB2312"/>
          <w:sz w:val="24"/>
          <w:szCs w:val="28"/>
        </w:rPr>
      </w:pPr>
      <w:r w:rsidRPr="00DA04E6">
        <w:rPr>
          <w:rFonts w:ascii="仿宋_GB2312" w:eastAsia="仿宋_GB2312"/>
          <w:sz w:val="24"/>
          <w:szCs w:val="28"/>
        </w:rPr>
        <w:t>具备招标采购或市场交易数据处理经验；</w:t>
      </w:r>
    </w:p>
    <w:p w14:paraId="4E5F354B" w14:textId="77777777" w:rsidR="00DA04E6" w:rsidRDefault="00DA04E6" w:rsidP="00DA04E6">
      <w:pPr>
        <w:pStyle w:val="ad"/>
        <w:numPr>
          <w:ilvl w:val="0"/>
          <w:numId w:val="15"/>
        </w:numPr>
        <w:spacing w:line="360" w:lineRule="auto"/>
        <w:ind w:firstLineChars="0"/>
        <w:rPr>
          <w:rFonts w:ascii="仿宋_GB2312" w:eastAsia="仿宋_GB2312"/>
          <w:sz w:val="24"/>
          <w:szCs w:val="28"/>
        </w:rPr>
      </w:pPr>
      <w:r w:rsidRPr="00DA04E6">
        <w:rPr>
          <w:rFonts w:ascii="仿宋_GB2312" w:eastAsia="仿宋_GB2312"/>
          <w:sz w:val="24"/>
          <w:szCs w:val="28"/>
        </w:rPr>
        <w:t>具备跨区域产业数据分析或对标分析经验；</w:t>
      </w:r>
    </w:p>
    <w:p w14:paraId="7FDBEF02" w14:textId="77777777" w:rsidR="00DA04E6" w:rsidRDefault="00DA04E6" w:rsidP="00A20410">
      <w:pPr>
        <w:pStyle w:val="ad"/>
        <w:numPr>
          <w:ilvl w:val="0"/>
          <w:numId w:val="15"/>
        </w:numPr>
        <w:spacing w:line="360" w:lineRule="auto"/>
        <w:ind w:firstLineChars="0"/>
        <w:rPr>
          <w:rFonts w:ascii="仿宋_GB2312" w:eastAsia="仿宋_GB2312"/>
          <w:sz w:val="24"/>
          <w:szCs w:val="28"/>
        </w:rPr>
      </w:pPr>
      <w:r w:rsidRPr="00DA04E6">
        <w:rPr>
          <w:rFonts w:ascii="仿宋_GB2312" w:eastAsia="仿宋_GB2312" w:hint="eastAsia"/>
          <w:sz w:val="24"/>
          <w:szCs w:val="28"/>
        </w:rPr>
        <w:t>需具备国家级医疗器械监管数据整合能力和同类数据平台建设经验；</w:t>
      </w:r>
    </w:p>
    <w:p w14:paraId="0F6D5A7D" w14:textId="3A7F5990" w:rsidR="00DA04E6" w:rsidRDefault="00DA04E6" w:rsidP="00A20410">
      <w:pPr>
        <w:pStyle w:val="ad"/>
        <w:numPr>
          <w:ilvl w:val="0"/>
          <w:numId w:val="15"/>
        </w:numPr>
        <w:spacing w:line="360" w:lineRule="auto"/>
        <w:ind w:firstLineChars="0"/>
        <w:rPr>
          <w:rFonts w:ascii="仿宋_GB2312" w:eastAsia="仿宋_GB2312"/>
          <w:sz w:val="24"/>
          <w:szCs w:val="28"/>
        </w:rPr>
      </w:pPr>
      <w:r w:rsidRPr="00DA04E6">
        <w:rPr>
          <w:rFonts w:ascii="仿宋_GB2312" w:eastAsia="仿宋_GB2312"/>
          <w:sz w:val="24"/>
          <w:szCs w:val="28"/>
        </w:rPr>
        <w:t>具备信息安全管理体系</w:t>
      </w:r>
      <w:r w:rsidR="00100218">
        <w:rPr>
          <w:rFonts w:ascii="仿宋_GB2312" w:eastAsia="仿宋_GB2312" w:hint="eastAsia"/>
          <w:sz w:val="24"/>
          <w:szCs w:val="28"/>
        </w:rPr>
        <w:t>相关资质和能力</w:t>
      </w:r>
      <w:r>
        <w:rPr>
          <w:rFonts w:ascii="仿宋_GB2312" w:eastAsia="仿宋_GB2312" w:hint="eastAsia"/>
          <w:sz w:val="24"/>
          <w:szCs w:val="28"/>
        </w:rPr>
        <w:t>；</w:t>
      </w:r>
    </w:p>
    <w:p w14:paraId="13BB4970" w14:textId="60126A47" w:rsidR="009D306D" w:rsidRPr="00DA04E6" w:rsidRDefault="009D306D" w:rsidP="00A20410">
      <w:pPr>
        <w:pStyle w:val="ad"/>
        <w:numPr>
          <w:ilvl w:val="0"/>
          <w:numId w:val="15"/>
        </w:numPr>
        <w:spacing w:line="360" w:lineRule="auto"/>
        <w:ind w:firstLineChars="0"/>
        <w:rPr>
          <w:rFonts w:ascii="仿宋_GB2312" w:eastAsia="仿宋_GB2312"/>
          <w:sz w:val="24"/>
          <w:szCs w:val="28"/>
        </w:rPr>
      </w:pPr>
      <w:r>
        <w:rPr>
          <w:rFonts w:ascii="仿宋_GB2312" w:eastAsia="仿宋_GB2312" w:hint="eastAsia"/>
          <w:sz w:val="24"/>
          <w:szCs w:val="28"/>
        </w:rPr>
        <w:t>上述要求投标人需提供相关证书、业绩合同等证明材料。</w:t>
      </w:r>
    </w:p>
    <w:p w14:paraId="54748B23" w14:textId="77777777" w:rsidR="001F6CA7" w:rsidRDefault="00401E70" w:rsidP="00401E70">
      <w:pPr>
        <w:spacing w:line="440" w:lineRule="exact"/>
        <w:ind w:firstLineChars="200" w:firstLine="480"/>
        <w:rPr>
          <w:rFonts w:ascii="仿宋_GB2312" w:eastAsia="仿宋_GB2312"/>
          <w:color w:val="000000"/>
          <w:sz w:val="24"/>
        </w:rPr>
      </w:pPr>
      <w:r w:rsidRPr="00401E70">
        <w:rPr>
          <w:rFonts w:ascii="仿宋_GB2312" w:eastAsia="仿宋_GB2312" w:hint="eastAsia"/>
          <w:color w:val="000000"/>
          <w:sz w:val="24"/>
        </w:rPr>
        <w:t>（二）资格要求</w:t>
      </w:r>
    </w:p>
    <w:p w14:paraId="160A9250" w14:textId="21CD6044" w:rsidR="001F6CA7" w:rsidRDefault="00401E70" w:rsidP="00401E70">
      <w:pPr>
        <w:spacing w:line="440" w:lineRule="exact"/>
        <w:ind w:firstLineChars="200" w:firstLine="480"/>
        <w:rPr>
          <w:rFonts w:ascii="仿宋_GB2312" w:eastAsia="仿宋_GB2312"/>
          <w:color w:val="000000"/>
          <w:sz w:val="24"/>
        </w:rPr>
      </w:pPr>
      <w:r w:rsidRPr="00401E70">
        <w:rPr>
          <w:rFonts w:ascii="仿宋_GB2312" w:eastAsia="仿宋_GB2312"/>
          <w:color w:val="000000"/>
          <w:sz w:val="24"/>
        </w:rPr>
        <w:t>1.</w:t>
      </w:r>
      <w:r>
        <w:rPr>
          <w:rFonts w:ascii="仿宋_GB2312" w:eastAsia="仿宋_GB2312"/>
          <w:color w:val="000000" w:themeColor="text1"/>
          <w:sz w:val="24"/>
        </w:rPr>
        <w:t>供应商须有独立法人资格，具有有效的企业法人营业执照</w:t>
      </w:r>
      <w:r w:rsidR="00443ED5">
        <w:rPr>
          <w:rFonts w:ascii="仿宋_GB2312" w:eastAsia="仿宋_GB2312" w:hint="eastAsia"/>
          <w:color w:val="000000" w:themeColor="text1"/>
          <w:sz w:val="24"/>
        </w:rPr>
        <w:t>或事业单位法人证书</w:t>
      </w:r>
      <w:r w:rsidR="001F6CA7">
        <w:rPr>
          <w:rFonts w:ascii="仿宋_GB2312" w:eastAsia="仿宋_GB2312" w:hint="eastAsia"/>
          <w:color w:val="000000" w:themeColor="text1"/>
          <w:sz w:val="24"/>
        </w:rPr>
        <w:t>；</w:t>
      </w:r>
    </w:p>
    <w:p w14:paraId="2E9BBD50" w14:textId="77777777" w:rsidR="00401E70" w:rsidRPr="00401E70" w:rsidRDefault="00401E70" w:rsidP="00401E70">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w:t>
      </w:r>
      <w:r w:rsidRPr="00401E70">
        <w:rPr>
          <w:rFonts w:ascii="仿宋_GB2312" w:eastAsia="仿宋_GB2312"/>
          <w:color w:val="000000"/>
          <w:sz w:val="24"/>
        </w:rPr>
        <w:t>满足《中华人民共和国政府采购法》第二十二条规定；未被</w:t>
      </w:r>
      <w:r w:rsidRPr="00401E70">
        <w:rPr>
          <w:rFonts w:ascii="仿宋_GB2312" w:eastAsia="仿宋_GB2312"/>
          <w:color w:val="000000"/>
          <w:sz w:val="24"/>
        </w:rPr>
        <w:t>“</w:t>
      </w:r>
      <w:r w:rsidRPr="00401E70">
        <w:rPr>
          <w:rFonts w:ascii="仿宋_GB2312" w:eastAsia="仿宋_GB2312"/>
          <w:color w:val="000000"/>
          <w:sz w:val="24"/>
        </w:rPr>
        <w:t>信用中国</w:t>
      </w:r>
      <w:r w:rsidRPr="00401E70">
        <w:rPr>
          <w:rFonts w:ascii="仿宋_GB2312" w:eastAsia="仿宋_GB2312"/>
          <w:color w:val="000000"/>
          <w:sz w:val="24"/>
        </w:rPr>
        <w:t>”</w:t>
      </w:r>
      <w:r w:rsidRPr="00401E70">
        <w:rPr>
          <w:rFonts w:ascii="仿宋_GB2312" w:eastAsia="仿宋_GB2312"/>
          <w:color w:val="000000"/>
          <w:sz w:val="24"/>
        </w:rPr>
        <w:t>（www.creditchina.gov.cn)、中国政府采购网（www.ccgp.gov.cn）列入失信被执行人、重大税收违法案件当事人名单、政府采购严重违法失信行为记录名单</w:t>
      </w:r>
      <w:r w:rsidR="001F6CA7">
        <w:rPr>
          <w:rFonts w:ascii="仿宋_GB2312" w:eastAsia="仿宋_GB2312"/>
          <w:color w:val="000000"/>
          <w:sz w:val="24"/>
        </w:rPr>
        <w:t>；</w:t>
      </w:r>
    </w:p>
    <w:p w14:paraId="27BA6D05" w14:textId="77777777" w:rsidR="00401E70" w:rsidRDefault="00401E70" w:rsidP="00401E70">
      <w:pPr>
        <w:spacing w:line="440" w:lineRule="exact"/>
        <w:ind w:firstLineChars="200" w:firstLine="480"/>
        <w:rPr>
          <w:rFonts w:ascii="仿宋_GB2312" w:eastAsia="仿宋_GB2312"/>
          <w:color w:val="000000" w:themeColor="text1"/>
          <w:sz w:val="24"/>
        </w:rPr>
      </w:pPr>
      <w:r>
        <w:rPr>
          <w:rFonts w:ascii="仿宋_GB2312" w:eastAsia="仿宋_GB2312" w:hint="eastAsia"/>
          <w:color w:val="000000" w:themeColor="text1"/>
          <w:sz w:val="24"/>
        </w:rPr>
        <w:t>（三）项目情况</w:t>
      </w:r>
    </w:p>
    <w:p w14:paraId="3B1FC798" w14:textId="77777777" w:rsidR="00483D76" w:rsidRPr="00FF3D7B" w:rsidRDefault="00724DBB" w:rsidP="00724DBB">
      <w:pPr>
        <w:spacing w:line="440" w:lineRule="exact"/>
        <w:ind w:firstLineChars="200" w:firstLine="480"/>
        <w:rPr>
          <w:rFonts w:ascii="仿宋_GB2312" w:eastAsia="仿宋_GB2312"/>
          <w:color w:val="000000" w:themeColor="text1"/>
          <w:sz w:val="24"/>
        </w:rPr>
      </w:pPr>
      <w:r w:rsidRPr="00FF3D7B">
        <w:rPr>
          <w:rFonts w:ascii="仿宋_GB2312" w:eastAsia="仿宋_GB2312" w:hint="eastAsia"/>
          <w:color w:val="000000"/>
          <w:sz w:val="24"/>
        </w:rPr>
        <w:t>2.</w:t>
      </w:r>
      <w:r w:rsidR="002C79B3" w:rsidRPr="00FF3D7B">
        <w:rPr>
          <w:rFonts w:ascii="仿宋_GB2312" w:eastAsia="仿宋_GB2312" w:hint="eastAsia"/>
          <w:color w:val="000000" w:themeColor="text1"/>
          <w:sz w:val="24"/>
        </w:rPr>
        <w:t>服务标准</w:t>
      </w:r>
    </w:p>
    <w:p w14:paraId="4D38F26D" w14:textId="2172905F" w:rsidR="00FF3D7B" w:rsidRPr="00FF3D7B" w:rsidRDefault="000265D6">
      <w:pPr>
        <w:spacing w:line="440" w:lineRule="exact"/>
        <w:ind w:firstLineChars="200" w:firstLine="480"/>
        <w:rPr>
          <w:rFonts w:ascii="仿宋_GB2312" w:eastAsia="仿宋_GB2312"/>
          <w:color w:val="000000"/>
          <w:sz w:val="24"/>
        </w:rPr>
      </w:pPr>
      <w:r>
        <w:rPr>
          <w:rFonts w:ascii="仿宋_GB2312" w:eastAsia="仿宋_GB2312" w:hint="eastAsia"/>
          <w:color w:val="000000" w:themeColor="text1"/>
          <w:sz w:val="24"/>
        </w:rPr>
        <w:t>满足上述采购要求及服务内容的约定</w:t>
      </w:r>
      <w:r w:rsidR="00FF3D7B" w:rsidRPr="00FF3D7B">
        <w:rPr>
          <w:rFonts w:ascii="仿宋_GB2312" w:eastAsia="仿宋_GB2312" w:hint="eastAsia"/>
          <w:color w:val="000000"/>
          <w:sz w:val="24"/>
        </w:rPr>
        <w:t>。</w:t>
      </w:r>
    </w:p>
    <w:p w14:paraId="1CB92221" w14:textId="65CF55D3" w:rsidR="00FF3D7B" w:rsidRPr="00FF3D7B" w:rsidRDefault="00FF3D7B">
      <w:pPr>
        <w:spacing w:line="440" w:lineRule="exact"/>
        <w:ind w:firstLineChars="200" w:firstLine="480"/>
        <w:rPr>
          <w:rFonts w:ascii="仿宋_GB2312" w:eastAsia="仿宋_GB2312"/>
          <w:color w:val="000000"/>
          <w:sz w:val="24"/>
        </w:rPr>
      </w:pPr>
      <w:r w:rsidRPr="00FF3D7B">
        <w:rPr>
          <w:rFonts w:ascii="仿宋_GB2312" w:eastAsia="仿宋_GB2312" w:hint="eastAsia"/>
          <w:color w:val="000000"/>
          <w:sz w:val="24"/>
        </w:rPr>
        <w:t>（1）服务方式：</w:t>
      </w:r>
      <w:r w:rsidR="004C2B8D">
        <w:rPr>
          <w:rFonts w:ascii="仿宋_GB2312" w:eastAsia="仿宋_GB2312" w:hint="eastAsia"/>
          <w:color w:val="000000"/>
          <w:sz w:val="24"/>
        </w:rPr>
        <w:t>以</w:t>
      </w:r>
      <w:r w:rsidR="004C2B8D">
        <w:rPr>
          <w:rFonts w:ascii="仿宋_GB2312" w:eastAsia="仿宋_GB2312" w:hint="eastAsia"/>
          <w:sz w:val="24"/>
          <w:szCs w:val="28"/>
        </w:rPr>
        <w:t>可编辑的结构化数据表格形式为主</w:t>
      </w:r>
      <w:r w:rsidR="000265D6">
        <w:rPr>
          <w:rFonts w:ascii="仿宋_GB2312" w:eastAsia="仿宋_GB2312" w:hint="eastAsia"/>
          <w:color w:val="000000"/>
          <w:sz w:val="24"/>
        </w:rPr>
        <w:t>。</w:t>
      </w:r>
    </w:p>
    <w:p w14:paraId="2D693121" w14:textId="749F497F" w:rsidR="00FF3D7B" w:rsidRDefault="00FF3D7B">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w:t>
      </w:r>
      <w:r w:rsidR="006E0664">
        <w:rPr>
          <w:rFonts w:ascii="仿宋_GB2312" w:eastAsia="仿宋_GB2312" w:hint="eastAsia"/>
          <w:color w:val="000000"/>
          <w:sz w:val="24"/>
        </w:rPr>
        <w:t>2</w:t>
      </w:r>
      <w:r>
        <w:rPr>
          <w:rFonts w:ascii="仿宋_GB2312" w:eastAsia="仿宋_GB2312" w:hint="eastAsia"/>
          <w:color w:val="000000"/>
          <w:sz w:val="24"/>
        </w:rPr>
        <w:t>）服务期限：</w:t>
      </w:r>
      <w:r w:rsidR="00136237">
        <w:rPr>
          <w:rFonts w:ascii="仿宋_GB2312" w:eastAsia="仿宋_GB2312" w:hint="eastAsia"/>
          <w:color w:val="000000"/>
          <w:sz w:val="24"/>
        </w:rPr>
        <w:t>自合同签订之日起</w:t>
      </w:r>
      <w:r w:rsidR="004C2B8D">
        <w:rPr>
          <w:rFonts w:ascii="仿宋_GB2312" w:eastAsia="仿宋_GB2312" w:hint="eastAsia"/>
          <w:color w:val="000000"/>
          <w:sz w:val="24"/>
        </w:rPr>
        <w:t>至2027年1月20日所需数据全部提供</w:t>
      </w:r>
      <w:r>
        <w:rPr>
          <w:rFonts w:ascii="仿宋_GB2312" w:eastAsia="仿宋_GB2312" w:hint="eastAsia"/>
          <w:color w:val="000000"/>
          <w:sz w:val="24"/>
        </w:rPr>
        <w:t>；</w:t>
      </w:r>
    </w:p>
    <w:p w14:paraId="1B289641" w14:textId="77777777" w:rsidR="00483D76" w:rsidRDefault="002C79B3" w:rsidP="00BF4C8F">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（四）收费标准及付款方式</w:t>
      </w:r>
    </w:p>
    <w:p w14:paraId="7F18EE7C" w14:textId="77777777" w:rsidR="00483D76" w:rsidRDefault="00BF4C8F">
      <w:pPr>
        <w:spacing w:line="440" w:lineRule="exact"/>
        <w:ind w:firstLineChars="200" w:firstLine="480"/>
        <w:rPr>
          <w:rFonts w:ascii="仿宋_GB2312" w:eastAsia="仿宋_GB2312"/>
          <w:color w:val="000000" w:themeColor="text1"/>
          <w:sz w:val="24"/>
        </w:rPr>
      </w:pPr>
      <w:r>
        <w:rPr>
          <w:rFonts w:ascii="仿宋_GB2312" w:eastAsia="仿宋_GB2312" w:hint="eastAsia"/>
          <w:color w:val="000000" w:themeColor="text1"/>
          <w:sz w:val="24"/>
        </w:rPr>
        <w:t>1.</w:t>
      </w:r>
      <w:r w:rsidR="002C79B3">
        <w:rPr>
          <w:rFonts w:ascii="仿宋_GB2312" w:eastAsia="仿宋_GB2312" w:hint="eastAsia"/>
          <w:color w:val="000000" w:themeColor="text1"/>
          <w:sz w:val="24"/>
        </w:rPr>
        <w:t>报价要求：</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701"/>
        <w:gridCol w:w="709"/>
        <w:gridCol w:w="850"/>
        <w:gridCol w:w="1985"/>
        <w:gridCol w:w="1984"/>
      </w:tblGrid>
      <w:tr w:rsidR="00EB4556" w:rsidRPr="00981138" w14:paraId="435EB1D9" w14:textId="77777777" w:rsidTr="0057561A">
        <w:trPr>
          <w:jc w:val="center"/>
        </w:trPr>
        <w:tc>
          <w:tcPr>
            <w:tcW w:w="562" w:type="dxa"/>
            <w:tcMar>
              <w:top w:w="0" w:type="dxa"/>
              <w:left w:w="108" w:type="dxa"/>
              <w:bottom w:w="0" w:type="dxa"/>
              <w:right w:w="108" w:type="dxa"/>
            </w:tcMar>
            <w:vAlign w:val="center"/>
          </w:tcPr>
          <w:p w14:paraId="7A82180F" w14:textId="77777777" w:rsidR="00EB4556" w:rsidRPr="00981138" w:rsidRDefault="00EB4556" w:rsidP="00EB4556">
            <w:pPr>
              <w:jc w:val="center"/>
              <w:rPr>
                <w:rFonts w:ascii="仿宋_GB2312" w:eastAsia="仿宋_GB2312" w:hAnsi="宋体" w:cs="宋体" w:hint="eastAsia"/>
                <w:sz w:val="24"/>
              </w:rPr>
            </w:pPr>
            <w:r w:rsidRPr="00981138">
              <w:rPr>
                <w:rFonts w:ascii="仿宋_GB2312" w:eastAsia="仿宋_GB2312" w:hAnsi="宋体" w:cs="宋体" w:hint="eastAsia"/>
                <w:b/>
                <w:bCs/>
                <w:sz w:val="24"/>
              </w:rPr>
              <w:t>序号</w:t>
            </w:r>
          </w:p>
        </w:tc>
        <w:tc>
          <w:tcPr>
            <w:tcW w:w="1985" w:type="dxa"/>
            <w:tcMar>
              <w:top w:w="0" w:type="dxa"/>
              <w:left w:w="108" w:type="dxa"/>
              <w:bottom w:w="0" w:type="dxa"/>
              <w:right w:w="108" w:type="dxa"/>
            </w:tcMar>
            <w:vAlign w:val="center"/>
          </w:tcPr>
          <w:p w14:paraId="6BE1F1F4" w14:textId="77777777" w:rsidR="00EB4556" w:rsidRPr="00981138" w:rsidRDefault="00EB4556" w:rsidP="00EB4556">
            <w:pPr>
              <w:jc w:val="center"/>
              <w:rPr>
                <w:rFonts w:ascii="仿宋_GB2312" w:eastAsia="仿宋_GB2312" w:hAnsi="宋体" w:cs="宋体" w:hint="eastAsia"/>
                <w:sz w:val="24"/>
              </w:rPr>
            </w:pPr>
            <w:r w:rsidRPr="00981138">
              <w:rPr>
                <w:rFonts w:ascii="仿宋_GB2312" w:eastAsia="仿宋_GB2312" w:hAnsi="宋体" w:cs="宋体" w:hint="eastAsia"/>
                <w:b/>
                <w:bCs/>
                <w:sz w:val="24"/>
              </w:rPr>
              <w:t>服务</w:t>
            </w:r>
          </w:p>
          <w:p w14:paraId="560C1D3E" w14:textId="77777777" w:rsidR="00EB4556" w:rsidRPr="00981138" w:rsidRDefault="00EB4556" w:rsidP="00EB4556">
            <w:pPr>
              <w:jc w:val="center"/>
              <w:rPr>
                <w:rFonts w:ascii="仿宋_GB2312" w:eastAsia="仿宋_GB2312" w:hAnsi="宋体" w:cs="宋体" w:hint="eastAsia"/>
                <w:sz w:val="24"/>
              </w:rPr>
            </w:pPr>
            <w:r w:rsidRPr="00981138">
              <w:rPr>
                <w:rFonts w:ascii="仿宋_GB2312" w:eastAsia="仿宋_GB2312" w:hAnsi="宋体" w:cs="宋体" w:hint="eastAsia"/>
                <w:b/>
                <w:bCs/>
                <w:sz w:val="24"/>
              </w:rPr>
              <w:t>项目</w:t>
            </w:r>
          </w:p>
        </w:tc>
        <w:tc>
          <w:tcPr>
            <w:tcW w:w="1701" w:type="dxa"/>
            <w:tcMar>
              <w:top w:w="0" w:type="dxa"/>
              <w:left w:w="108" w:type="dxa"/>
              <w:bottom w:w="0" w:type="dxa"/>
              <w:right w:w="108" w:type="dxa"/>
            </w:tcMar>
            <w:vAlign w:val="center"/>
          </w:tcPr>
          <w:p w14:paraId="61580436" w14:textId="7D2F216F" w:rsidR="00EB4556" w:rsidRPr="00981138" w:rsidRDefault="00EB4556" w:rsidP="0057561A">
            <w:pPr>
              <w:jc w:val="center"/>
              <w:rPr>
                <w:rFonts w:ascii="仿宋_GB2312" w:eastAsia="仿宋_GB2312" w:hAnsi="宋体" w:cs="宋体" w:hint="eastAsia"/>
                <w:sz w:val="24"/>
              </w:rPr>
            </w:pPr>
            <w:r w:rsidRPr="00981138">
              <w:rPr>
                <w:rFonts w:ascii="仿宋_GB2312" w:eastAsia="仿宋_GB2312" w:hAnsi="宋体" w:cs="宋体" w:hint="eastAsia"/>
                <w:b/>
                <w:bCs/>
                <w:sz w:val="24"/>
              </w:rPr>
              <w:t>服务内容</w:t>
            </w:r>
          </w:p>
        </w:tc>
        <w:tc>
          <w:tcPr>
            <w:tcW w:w="709" w:type="dxa"/>
            <w:tcMar>
              <w:top w:w="0" w:type="dxa"/>
              <w:left w:w="108" w:type="dxa"/>
              <w:bottom w:w="0" w:type="dxa"/>
              <w:right w:w="108" w:type="dxa"/>
            </w:tcMar>
            <w:vAlign w:val="center"/>
          </w:tcPr>
          <w:p w14:paraId="08A67917" w14:textId="77777777" w:rsidR="00EB4556" w:rsidRPr="00981138" w:rsidRDefault="00EB4556" w:rsidP="00EB4556">
            <w:pPr>
              <w:jc w:val="center"/>
              <w:rPr>
                <w:rFonts w:ascii="仿宋_GB2312" w:eastAsia="仿宋_GB2312" w:hAnsi="宋体" w:cs="宋体" w:hint="eastAsia"/>
                <w:sz w:val="24"/>
              </w:rPr>
            </w:pPr>
            <w:r w:rsidRPr="00981138">
              <w:rPr>
                <w:rFonts w:ascii="仿宋_GB2312" w:eastAsia="仿宋_GB2312" w:hAnsi="宋体" w:cs="宋体" w:hint="eastAsia"/>
                <w:b/>
                <w:bCs/>
                <w:sz w:val="24"/>
              </w:rPr>
              <w:t>单位</w:t>
            </w:r>
          </w:p>
        </w:tc>
        <w:tc>
          <w:tcPr>
            <w:tcW w:w="850" w:type="dxa"/>
            <w:tcMar>
              <w:top w:w="0" w:type="dxa"/>
              <w:left w:w="108" w:type="dxa"/>
              <w:bottom w:w="0" w:type="dxa"/>
              <w:right w:w="108" w:type="dxa"/>
            </w:tcMar>
            <w:vAlign w:val="center"/>
          </w:tcPr>
          <w:p w14:paraId="7580294A" w14:textId="41F7419D" w:rsidR="00EB4556" w:rsidRPr="00981138" w:rsidRDefault="00EB4556" w:rsidP="00EB4556">
            <w:pPr>
              <w:jc w:val="center"/>
              <w:rPr>
                <w:rFonts w:ascii="仿宋_GB2312" w:eastAsia="仿宋_GB2312" w:hAnsi="宋体" w:cs="宋体" w:hint="eastAsia"/>
                <w:sz w:val="24"/>
              </w:rPr>
            </w:pPr>
            <w:r w:rsidRPr="00981138">
              <w:rPr>
                <w:rFonts w:ascii="仿宋_GB2312" w:eastAsia="仿宋_GB2312" w:hAnsi="宋体" w:cs="宋体" w:hint="eastAsia"/>
                <w:b/>
                <w:bCs/>
                <w:sz w:val="24"/>
              </w:rPr>
              <w:t>数量</w:t>
            </w:r>
          </w:p>
        </w:tc>
        <w:tc>
          <w:tcPr>
            <w:tcW w:w="1985" w:type="dxa"/>
            <w:tcMar>
              <w:top w:w="0" w:type="dxa"/>
              <w:left w:w="108" w:type="dxa"/>
              <w:bottom w:w="0" w:type="dxa"/>
              <w:right w:w="108" w:type="dxa"/>
            </w:tcMar>
            <w:vAlign w:val="center"/>
          </w:tcPr>
          <w:p w14:paraId="50BCF617" w14:textId="77777777" w:rsidR="00EB4556" w:rsidRPr="00981138" w:rsidRDefault="00EB4556" w:rsidP="00EB4556">
            <w:pPr>
              <w:jc w:val="center"/>
              <w:rPr>
                <w:rFonts w:ascii="仿宋_GB2312" w:eastAsia="仿宋_GB2312" w:hAnsi="宋体" w:cs="宋体" w:hint="eastAsia"/>
                <w:sz w:val="24"/>
              </w:rPr>
            </w:pPr>
            <w:r w:rsidRPr="00981138">
              <w:rPr>
                <w:rFonts w:ascii="仿宋_GB2312" w:eastAsia="仿宋_GB2312" w:hAnsi="宋体" w:cs="宋体" w:hint="eastAsia"/>
                <w:b/>
                <w:bCs/>
                <w:sz w:val="24"/>
              </w:rPr>
              <w:t>预算金额（元）</w:t>
            </w:r>
          </w:p>
        </w:tc>
        <w:tc>
          <w:tcPr>
            <w:tcW w:w="1984" w:type="dxa"/>
            <w:tcMar>
              <w:top w:w="0" w:type="dxa"/>
              <w:left w:w="108" w:type="dxa"/>
              <w:bottom w:w="0" w:type="dxa"/>
              <w:right w:w="108" w:type="dxa"/>
            </w:tcMar>
            <w:vAlign w:val="center"/>
          </w:tcPr>
          <w:p w14:paraId="7C39B415" w14:textId="77777777" w:rsidR="00EB4556" w:rsidRPr="00981138" w:rsidRDefault="00EB4556" w:rsidP="00EB4556">
            <w:pPr>
              <w:jc w:val="center"/>
              <w:rPr>
                <w:rFonts w:ascii="仿宋_GB2312" w:eastAsia="仿宋_GB2312" w:hAnsi="宋体" w:cs="宋体" w:hint="eastAsia"/>
                <w:b/>
                <w:bCs/>
                <w:sz w:val="24"/>
              </w:rPr>
            </w:pPr>
            <w:r w:rsidRPr="00981138">
              <w:rPr>
                <w:rFonts w:ascii="仿宋_GB2312" w:eastAsia="仿宋_GB2312" w:hAnsi="宋体" w:cs="宋体" w:hint="eastAsia"/>
                <w:b/>
                <w:bCs/>
                <w:sz w:val="24"/>
              </w:rPr>
              <w:t>最高限价（元）</w:t>
            </w:r>
          </w:p>
        </w:tc>
      </w:tr>
      <w:tr w:rsidR="00EB4556" w:rsidRPr="00981138" w14:paraId="1BFD2ED1" w14:textId="77777777" w:rsidTr="0057561A">
        <w:trPr>
          <w:jc w:val="center"/>
        </w:trPr>
        <w:tc>
          <w:tcPr>
            <w:tcW w:w="562" w:type="dxa"/>
            <w:tcMar>
              <w:top w:w="0" w:type="dxa"/>
              <w:left w:w="108" w:type="dxa"/>
              <w:bottom w:w="0" w:type="dxa"/>
              <w:right w:w="108" w:type="dxa"/>
            </w:tcMar>
            <w:vAlign w:val="center"/>
          </w:tcPr>
          <w:p w14:paraId="22D9B916" w14:textId="77777777" w:rsidR="00EB4556" w:rsidRPr="00981138" w:rsidRDefault="00EB4556">
            <w:pPr>
              <w:jc w:val="center"/>
              <w:rPr>
                <w:rFonts w:ascii="仿宋_GB2312" w:eastAsia="仿宋_GB2312" w:hAnsi="宋体" w:cs="宋体" w:hint="eastAsia"/>
                <w:sz w:val="24"/>
              </w:rPr>
            </w:pPr>
            <w:r w:rsidRPr="00981138">
              <w:rPr>
                <w:rFonts w:ascii="仿宋_GB2312" w:eastAsia="仿宋_GB2312" w:hAnsi="宋体" w:cs="宋体" w:hint="eastAsia"/>
                <w:sz w:val="24"/>
              </w:rPr>
              <w:t>1</w:t>
            </w:r>
          </w:p>
        </w:tc>
        <w:tc>
          <w:tcPr>
            <w:tcW w:w="1985" w:type="dxa"/>
            <w:tcMar>
              <w:top w:w="0" w:type="dxa"/>
              <w:left w:w="108" w:type="dxa"/>
              <w:bottom w:w="0" w:type="dxa"/>
              <w:right w:w="108" w:type="dxa"/>
            </w:tcMar>
            <w:vAlign w:val="center"/>
          </w:tcPr>
          <w:p w14:paraId="159E4003" w14:textId="7E2F0254" w:rsidR="00EB4556" w:rsidRPr="00981138" w:rsidRDefault="00EB4556">
            <w:pPr>
              <w:jc w:val="center"/>
              <w:rPr>
                <w:rFonts w:ascii="仿宋_GB2312" w:eastAsia="仿宋_GB2312" w:hAnsi="宋体" w:cs="宋体" w:hint="eastAsia"/>
                <w:sz w:val="24"/>
              </w:rPr>
            </w:pPr>
            <w:r>
              <w:rPr>
                <w:rFonts w:ascii="仿宋_GB2312" w:eastAsia="仿宋_GB2312" w:hAnsi="宋体" w:cs="宋体" w:hint="eastAsia"/>
                <w:sz w:val="24"/>
              </w:rPr>
              <w:t>医疗器械产业数据获取服务</w:t>
            </w:r>
          </w:p>
        </w:tc>
        <w:tc>
          <w:tcPr>
            <w:tcW w:w="1701" w:type="dxa"/>
            <w:tcMar>
              <w:top w:w="0" w:type="dxa"/>
              <w:left w:w="108" w:type="dxa"/>
              <w:bottom w:w="0" w:type="dxa"/>
              <w:right w:w="108" w:type="dxa"/>
            </w:tcMar>
            <w:vAlign w:val="center"/>
          </w:tcPr>
          <w:p w14:paraId="730A5D59" w14:textId="4C8F846A" w:rsidR="00EB4556" w:rsidRPr="00981138" w:rsidRDefault="00EB4556">
            <w:pPr>
              <w:jc w:val="center"/>
              <w:rPr>
                <w:rFonts w:ascii="仿宋_GB2312" w:eastAsia="仿宋_GB2312" w:hAnsi="宋体" w:cs="宋体" w:hint="eastAsia"/>
                <w:sz w:val="24"/>
              </w:rPr>
            </w:pPr>
            <w:r>
              <w:rPr>
                <w:rFonts w:ascii="仿宋_GB2312" w:eastAsia="仿宋_GB2312" w:hint="eastAsia"/>
                <w:color w:val="000000" w:themeColor="text1"/>
                <w:sz w:val="24"/>
              </w:rPr>
              <w:t>各项数据提供</w:t>
            </w:r>
          </w:p>
        </w:tc>
        <w:tc>
          <w:tcPr>
            <w:tcW w:w="709" w:type="dxa"/>
            <w:tcMar>
              <w:top w:w="0" w:type="dxa"/>
              <w:left w:w="108" w:type="dxa"/>
              <w:bottom w:w="0" w:type="dxa"/>
              <w:right w:w="108" w:type="dxa"/>
            </w:tcMar>
            <w:vAlign w:val="center"/>
          </w:tcPr>
          <w:p w14:paraId="6FAC0A41" w14:textId="1C14C44E" w:rsidR="00EB4556" w:rsidRPr="00981138" w:rsidRDefault="00EB4556">
            <w:pPr>
              <w:jc w:val="center"/>
              <w:rPr>
                <w:rFonts w:ascii="仿宋_GB2312" w:eastAsia="仿宋_GB2312" w:hAnsi="宋体" w:cs="宋体" w:hint="eastAsia"/>
                <w:sz w:val="24"/>
              </w:rPr>
            </w:pPr>
            <w:r>
              <w:rPr>
                <w:rFonts w:ascii="仿宋_GB2312" w:eastAsia="仿宋_GB2312" w:hAnsi="宋体" w:cs="宋体" w:hint="eastAsia"/>
                <w:sz w:val="24"/>
              </w:rPr>
              <w:t>项</w:t>
            </w:r>
          </w:p>
        </w:tc>
        <w:tc>
          <w:tcPr>
            <w:tcW w:w="850" w:type="dxa"/>
            <w:tcMar>
              <w:top w:w="0" w:type="dxa"/>
              <w:left w:w="108" w:type="dxa"/>
              <w:bottom w:w="0" w:type="dxa"/>
              <w:right w:w="108" w:type="dxa"/>
            </w:tcMar>
            <w:vAlign w:val="center"/>
          </w:tcPr>
          <w:p w14:paraId="3612413F" w14:textId="63BB9EA1" w:rsidR="00EB4556" w:rsidRPr="00981138" w:rsidRDefault="00EB4556">
            <w:pPr>
              <w:jc w:val="center"/>
              <w:rPr>
                <w:rFonts w:ascii="仿宋_GB2312" w:eastAsia="仿宋_GB2312" w:hAnsi="宋体" w:cs="宋体" w:hint="eastAsia"/>
                <w:sz w:val="24"/>
              </w:rPr>
            </w:pPr>
            <w:r>
              <w:rPr>
                <w:rFonts w:ascii="仿宋_GB2312" w:eastAsia="仿宋_GB2312" w:hAnsi="宋体" w:cs="宋体" w:hint="eastAsia"/>
                <w:sz w:val="24"/>
              </w:rPr>
              <w:t>1</w:t>
            </w:r>
          </w:p>
        </w:tc>
        <w:tc>
          <w:tcPr>
            <w:tcW w:w="1985" w:type="dxa"/>
            <w:tcMar>
              <w:top w:w="0" w:type="dxa"/>
              <w:left w:w="108" w:type="dxa"/>
              <w:bottom w:w="0" w:type="dxa"/>
              <w:right w:w="108" w:type="dxa"/>
            </w:tcMar>
            <w:vAlign w:val="center"/>
          </w:tcPr>
          <w:p w14:paraId="755DDB6F" w14:textId="206E84ED" w:rsidR="00EB4556" w:rsidRPr="00981138" w:rsidRDefault="000143D9" w:rsidP="00136237">
            <w:pPr>
              <w:jc w:val="center"/>
              <w:rPr>
                <w:rFonts w:ascii="仿宋_GB2312" w:eastAsia="仿宋_GB2312" w:hAnsi="宋体" w:cs="宋体" w:hint="eastAsia"/>
                <w:sz w:val="24"/>
              </w:rPr>
            </w:pPr>
            <w:r>
              <w:rPr>
                <w:rFonts w:ascii="仿宋_GB2312" w:eastAsia="仿宋_GB2312" w:hAnsi="宋体" w:cs="宋体" w:hint="eastAsia"/>
                <w:sz w:val="24"/>
              </w:rPr>
              <w:t>90</w:t>
            </w:r>
            <w:r w:rsidR="00EB4556">
              <w:rPr>
                <w:rFonts w:ascii="仿宋_GB2312" w:eastAsia="仿宋_GB2312" w:hAnsi="宋体" w:cs="宋体" w:hint="eastAsia"/>
                <w:sz w:val="24"/>
              </w:rPr>
              <w:t>000</w:t>
            </w:r>
          </w:p>
        </w:tc>
        <w:tc>
          <w:tcPr>
            <w:tcW w:w="1984" w:type="dxa"/>
            <w:tcMar>
              <w:top w:w="0" w:type="dxa"/>
              <w:left w:w="108" w:type="dxa"/>
              <w:bottom w:w="0" w:type="dxa"/>
              <w:right w:w="108" w:type="dxa"/>
            </w:tcMar>
            <w:vAlign w:val="center"/>
          </w:tcPr>
          <w:p w14:paraId="314DF9FF" w14:textId="2EEAF79A" w:rsidR="00EB4556" w:rsidRPr="00981138" w:rsidRDefault="000143D9">
            <w:pPr>
              <w:jc w:val="center"/>
              <w:rPr>
                <w:rFonts w:ascii="仿宋_GB2312" w:eastAsia="仿宋_GB2312" w:hAnsi="宋体" w:cs="宋体" w:hint="eastAsia"/>
                <w:sz w:val="24"/>
              </w:rPr>
            </w:pPr>
            <w:r>
              <w:rPr>
                <w:rFonts w:ascii="仿宋_GB2312" w:eastAsia="仿宋_GB2312" w:hAnsi="宋体" w:cs="宋体" w:hint="eastAsia"/>
                <w:sz w:val="24"/>
              </w:rPr>
              <w:t>90</w:t>
            </w:r>
            <w:r w:rsidR="00EB4556">
              <w:rPr>
                <w:rFonts w:ascii="仿宋_GB2312" w:eastAsia="仿宋_GB2312" w:hAnsi="宋体" w:cs="宋体" w:hint="eastAsia"/>
                <w:sz w:val="24"/>
              </w:rPr>
              <w:t>000</w:t>
            </w:r>
          </w:p>
        </w:tc>
      </w:tr>
    </w:tbl>
    <w:p w14:paraId="3DDE5ED1" w14:textId="7FFE5564" w:rsidR="00483D76" w:rsidRDefault="00847A3A">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w:t>
      </w:r>
      <w:r w:rsidR="00BF4C8F">
        <w:rPr>
          <w:rFonts w:ascii="仿宋_GB2312" w:eastAsia="仿宋_GB2312" w:hint="eastAsia"/>
          <w:color w:val="000000"/>
          <w:sz w:val="24"/>
        </w:rPr>
        <w:t>.</w:t>
      </w:r>
      <w:r w:rsidR="002C79B3">
        <w:rPr>
          <w:rFonts w:ascii="仿宋_GB2312" w:eastAsia="仿宋_GB2312" w:hint="eastAsia"/>
          <w:color w:val="000000"/>
          <w:sz w:val="24"/>
        </w:rPr>
        <w:t>付款方式：</w:t>
      </w:r>
      <w:r w:rsidR="00C8420D" w:rsidRPr="00C8420D">
        <w:rPr>
          <w:rFonts w:ascii="仿宋_GB2312" w:eastAsia="仿宋_GB2312" w:hint="eastAsia"/>
          <w:color w:val="000000"/>
          <w:sz w:val="24"/>
        </w:rPr>
        <w:t>合同签订</w:t>
      </w:r>
      <w:r w:rsidR="00C66FC3">
        <w:rPr>
          <w:rFonts w:ascii="仿宋_GB2312" w:eastAsia="仿宋_GB2312" w:hint="eastAsia"/>
          <w:color w:val="000000"/>
          <w:sz w:val="24"/>
        </w:rPr>
        <w:t>10</w:t>
      </w:r>
      <w:r w:rsidR="00C8420D" w:rsidRPr="00C8420D">
        <w:rPr>
          <w:rFonts w:ascii="仿宋_GB2312" w:eastAsia="仿宋_GB2312" w:hint="eastAsia"/>
          <w:color w:val="000000"/>
          <w:sz w:val="24"/>
        </w:rPr>
        <w:t>个工作日内支付合同价款的</w:t>
      </w:r>
      <w:r>
        <w:rPr>
          <w:rFonts w:ascii="仿宋_GB2312" w:eastAsia="仿宋_GB2312" w:hint="eastAsia"/>
          <w:color w:val="000000"/>
          <w:sz w:val="24"/>
        </w:rPr>
        <w:t>6</w:t>
      </w:r>
      <w:r w:rsidR="00C8420D" w:rsidRPr="00C8420D">
        <w:rPr>
          <w:rFonts w:ascii="仿宋_GB2312" w:eastAsia="仿宋_GB2312" w:hint="eastAsia"/>
          <w:color w:val="000000"/>
          <w:sz w:val="24"/>
        </w:rPr>
        <w:t>0%，</w:t>
      </w:r>
      <w:r>
        <w:rPr>
          <w:rFonts w:ascii="仿宋_GB2312" w:eastAsia="仿宋_GB2312" w:hint="eastAsia"/>
          <w:color w:val="000000"/>
          <w:sz w:val="24"/>
        </w:rPr>
        <w:t>合同约定数据全部提供完毕后</w:t>
      </w:r>
      <w:r w:rsidR="00C66FC3">
        <w:rPr>
          <w:rFonts w:ascii="仿宋_GB2312" w:eastAsia="仿宋_GB2312" w:hint="eastAsia"/>
          <w:color w:val="000000"/>
          <w:sz w:val="24"/>
        </w:rPr>
        <w:t>10</w:t>
      </w:r>
      <w:r w:rsidR="00C8420D" w:rsidRPr="00C8420D">
        <w:rPr>
          <w:rFonts w:ascii="仿宋_GB2312" w:eastAsia="仿宋_GB2312" w:hint="eastAsia"/>
          <w:color w:val="000000"/>
          <w:sz w:val="24"/>
        </w:rPr>
        <w:t>个工作日内支付合同价款的40%</w:t>
      </w:r>
      <w:r w:rsidR="002C79B3">
        <w:rPr>
          <w:rFonts w:ascii="仿宋_GB2312" w:eastAsia="仿宋_GB2312" w:hint="eastAsia"/>
          <w:color w:val="000000"/>
          <w:sz w:val="24"/>
        </w:rPr>
        <w:t>。</w:t>
      </w:r>
    </w:p>
    <w:p w14:paraId="16E85417" w14:textId="77777777" w:rsidR="00483D76" w:rsidRDefault="002C79B3">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三、采购公告的获取时间及地点等</w:t>
      </w:r>
    </w:p>
    <w:p w14:paraId="69EEB9DD" w14:textId="5498B4EA" w:rsidR="00483D76" w:rsidRDefault="002C79B3">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1．采购公告获取时间：202</w:t>
      </w:r>
      <w:r w:rsidR="00847A3A">
        <w:rPr>
          <w:rFonts w:ascii="仿宋_GB2312" w:eastAsia="仿宋_GB2312" w:hint="eastAsia"/>
          <w:color w:val="000000"/>
          <w:sz w:val="24"/>
        </w:rPr>
        <w:t>6</w:t>
      </w:r>
      <w:r>
        <w:rPr>
          <w:rFonts w:ascii="仿宋_GB2312" w:eastAsia="仿宋_GB2312" w:hint="eastAsia"/>
          <w:color w:val="000000"/>
          <w:sz w:val="24"/>
        </w:rPr>
        <w:t>年</w:t>
      </w:r>
      <w:r w:rsidR="000143D9">
        <w:rPr>
          <w:rFonts w:ascii="仿宋_GB2312" w:eastAsia="仿宋_GB2312" w:hint="eastAsia"/>
          <w:color w:val="000000"/>
          <w:sz w:val="24"/>
        </w:rPr>
        <w:t>6</w:t>
      </w:r>
      <w:r>
        <w:rPr>
          <w:rFonts w:ascii="仿宋_GB2312" w:eastAsia="仿宋_GB2312" w:hint="eastAsia"/>
          <w:color w:val="000000"/>
          <w:sz w:val="24"/>
        </w:rPr>
        <w:t>月</w:t>
      </w:r>
      <w:r w:rsidR="00CD2E06">
        <w:rPr>
          <w:rFonts w:ascii="仿宋_GB2312" w:eastAsia="仿宋_GB2312" w:hint="eastAsia"/>
          <w:color w:val="000000"/>
          <w:sz w:val="24"/>
        </w:rPr>
        <w:t>25</w:t>
      </w:r>
      <w:r>
        <w:rPr>
          <w:rFonts w:ascii="仿宋_GB2312" w:eastAsia="仿宋_GB2312" w:hint="eastAsia"/>
          <w:color w:val="000000"/>
          <w:sz w:val="24"/>
        </w:rPr>
        <w:t>日至202</w:t>
      </w:r>
      <w:r w:rsidR="00847A3A">
        <w:rPr>
          <w:rFonts w:ascii="仿宋_GB2312" w:eastAsia="仿宋_GB2312" w:hint="eastAsia"/>
          <w:color w:val="000000"/>
          <w:sz w:val="24"/>
        </w:rPr>
        <w:t>6</w:t>
      </w:r>
      <w:r>
        <w:rPr>
          <w:rFonts w:ascii="仿宋_GB2312" w:eastAsia="仿宋_GB2312" w:hint="eastAsia"/>
          <w:color w:val="000000"/>
          <w:sz w:val="24"/>
        </w:rPr>
        <w:t>年</w:t>
      </w:r>
      <w:r w:rsidR="00CD2E06">
        <w:rPr>
          <w:rFonts w:ascii="仿宋_GB2312" w:eastAsia="仿宋_GB2312" w:hint="eastAsia"/>
          <w:color w:val="000000"/>
          <w:sz w:val="24"/>
        </w:rPr>
        <w:t>7</w:t>
      </w:r>
      <w:r>
        <w:rPr>
          <w:rFonts w:ascii="仿宋_GB2312" w:eastAsia="仿宋_GB2312" w:hint="eastAsia"/>
          <w:color w:val="000000"/>
          <w:sz w:val="24"/>
        </w:rPr>
        <w:t>月</w:t>
      </w:r>
      <w:r w:rsidR="00C66FC3">
        <w:rPr>
          <w:rFonts w:ascii="仿宋_GB2312" w:eastAsia="仿宋_GB2312" w:hint="eastAsia"/>
          <w:color w:val="000000"/>
          <w:sz w:val="24"/>
        </w:rPr>
        <w:t>2</w:t>
      </w:r>
      <w:r>
        <w:rPr>
          <w:rFonts w:ascii="仿宋_GB2312" w:eastAsia="仿宋_GB2312" w:hint="eastAsia"/>
          <w:color w:val="000000"/>
          <w:sz w:val="24"/>
        </w:rPr>
        <w:t>日</w:t>
      </w:r>
    </w:p>
    <w:p w14:paraId="065D4661" w14:textId="77777777" w:rsidR="00483D76" w:rsidRDefault="002C79B3">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2．获取采购公告方式：浙江省医疗器械检验研究院官网主页通知公告栏下载；浙江省政府采购网官网主页公告栏下载。</w:t>
      </w:r>
    </w:p>
    <w:p w14:paraId="4361AAB7" w14:textId="2BB80ACC" w:rsidR="00483D76" w:rsidRDefault="002C79B3">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四、响应截止时间：202</w:t>
      </w:r>
      <w:r w:rsidR="00847A3A">
        <w:rPr>
          <w:rFonts w:ascii="仿宋_GB2312" w:eastAsia="仿宋_GB2312" w:hint="eastAsia"/>
          <w:color w:val="000000"/>
          <w:sz w:val="24"/>
        </w:rPr>
        <w:t>6</w:t>
      </w:r>
      <w:r>
        <w:rPr>
          <w:rFonts w:ascii="仿宋_GB2312" w:eastAsia="仿宋_GB2312" w:hint="eastAsia"/>
          <w:color w:val="000000"/>
          <w:sz w:val="24"/>
        </w:rPr>
        <w:t>年</w:t>
      </w:r>
      <w:r w:rsidR="00CD2E06">
        <w:rPr>
          <w:rFonts w:ascii="仿宋_GB2312" w:eastAsia="仿宋_GB2312" w:hint="eastAsia"/>
          <w:color w:val="000000"/>
          <w:sz w:val="24"/>
        </w:rPr>
        <w:t>7</w:t>
      </w:r>
      <w:r>
        <w:rPr>
          <w:rFonts w:ascii="仿宋_GB2312" w:eastAsia="仿宋_GB2312" w:hint="eastAsia"/>
          <w:color w:val="000000"/>
          <w:sz w:val="24"/>
        </w:rPr>
        <w:t>月</w:t>
      </w:r>
      <w:r w:rsidR="00CD2E06">
        <w:rPr>
          <w:rFonts w:ascii="仿宋_GB2312" w:eastAsia="仿宋_GB2312" w:hint="eastAsia"/>
          <w:color w:val="000000"/>
          <w:sz w:val="24"/>
        </w:rPr>
        <w:t>3</w:t>
      </w:r>
      <w:r>
        <w:rPr>
          <w:rFonts w:ascii="仿宋_GB2312" w:eastAsia="仿宋_GB2312" w:hint="eastAsia"/>
          <w:color w:val="000000"/>
          <w:sz w:val="24"/>
        </w:rPr>
        <w:t>日　14:00</w:t>
      </w:r>
    </w:p>
    <w:p w14:paraId="14DF0028" w14:textId="77777777" w:rsidR="00483D76" w:rsidRDefault="002C79B3">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五、响应文件提交地点：杭州市下沙开发区25号大街379号浙江省医疗器械检验研究院2</w:t>
      </w:r>
      <w:r w:rsidR="00D946A2">
        <w:rPr>
          <w:rFonts w:ascii="仿宋_GB2312" w:eastAsia="仿宋_GB2312"/>
          <w:color w:val="000000"/>
          <w:sz w:val="24"/>
        </w:rPr>
        <w:t>10</w:t>
      </w:r>
      <w:r>
        <w:rPr>
          <w:rFonts w:ascii="仿宋_GB2312" w:eastAsia="仿宋_GB2312" w:hint="eastAsia"/>
          <w:color w:val="000000"/>
          <w:sz w:val="24"/>
        </w:rPr>
        <w:t>房间招标采购小组</w:t>
      </w:r>
    </w:p>
    <w:p w14:paraId="4A15B18F" w14:textId="77777777" w:rsidR="00483D76" w:rsidRDefault="002C79B3">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六、开标地点：杭州市下沙开发区25号大街浙江省医疗器械检验研究院会议室</w:t>
      </w:r>
    </w:p>
    <w:p w14:paraId="3D49892D" w14:textId="77777777" w:rsidR="00483D76" w:rsidRDefault="002C79B3">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七、联系方式</w:t>
      </w:r>
    </w:p>
    <w:p w14:paraId="49204F1A" w14:textId="77777777" w:rsidR="00483D76" w:rsidRDefault="002C79B3">
      <w:pPr>
        <w:spacing w:line="440" w:lineRule="exact"/>
        <w:ind w:firstLineChars="200" w:firstLine="480"/>
        <w:rPr>
          <w:rFonts w:ascii="仿宋_GB2312" w:eastAsia="仿宋_GB2312"/>
          <w:color w:val="000000"/>
          <w:sz w:val="24"/>
        </w:rPr>
      </w:pPr>
      <w:r>
        <w:rPr>
          <w:rFonts w:ascii="仿宋_GB2312" w:eastAsia="仿宋_GB2312" w:hint="eastAsia"/>
          <w:color w:val="000000"/>
          <w:sz w:val="24"/>
        </w:rPr>
        <w:t>采购人：浙江省医疗器械检验研究院  地点：杭州市下沙开发区25号大街</w:t>
      </w:r>
    </w:p>
    <w:p w14:paraId="7787646B" w14:textId="1A865F2B" w:rsidR="00483D76" w:rsidRPr="00B2521E" w:rsidRDefault="002C79B3">
      <w:pPr>
        <w:spacing w:line="440" w:lineRule="exact"/>
        <w:ind w:firstLineChars="200" w:firstLine="480"/>
        <w:rPr>
          <w:rFonts w:ascii="仿宋_GB2312" w:eastAsia="仿宋_GB2312"/>
          <w:sz w:val="24"/>
        </w:rPr>
      </w:pPr>
      <w:r w:rsidRPr="00B2521E">
        <w:rPr>
          <w:rFonts w:ascii="仿宋_GB2312" w:eastAsia="仿宋_GB2312" w:hint="eastAsia"/>
          <w:sz w:val="24"/>
        </w:rPr>
        <w:t>采购联系人：</w:t>
      </w:r>
      <w:r w:rsidR="00C66FC3">
        <w:rPr>
          <w:rFonts w:ascii="仿宋_GB2312" w:eastAsia="仿宋_GB2312" w:hint="eastAsia"/>
          <w:sz w:val="24"/>
        </w:rPr>
        <w:t>徐</w:t>
      </w:r>
      <w:r w:rsidR="00B2521E" w:rsidRPr="00B2521E">
        <w:rPr>
          <w:rFonts w:ascii="仿宋_GB2312" w:eastAsia="仿宋_GB2312" w:hint="eastAsia"/>
          <w:sz w:val="24"/>
        </w:rPr>
        <w:t>老师</w:t>
      </w:r>
      <w:r w:rsidRPr="00B2521E">
        <w:rPr>
          <w:rFonts w:ascii="仿宋_GB2312" w:eastAsia="仿宋_GB2312" w:hint="eastAsia"/>
          <w:sz w:val="24"/>
        </w:rPr>
        <w:t xml:space="preserve">  联系电话：</w:t>
      </w:r>
      <w:r w:rsidR="00B2521E" w:rsidRPr="00B2521E">
        <w:rPr>
          <w:rFonts w:ascii="仿宋_GB2312" w:eastAsia="仿宋_GB2312" w:hint="eastAsia"/>
          <w:sz w:val="24"/>
        </w:rPr>
        <w:t>0571-878965</w:t>
      </w:r>
      <w:r w:rsidR="00C66FC3">
        <w:rPr>
          <w:rFonts w:ascii="仿宋_GB2312" w:eastAsia="仿宋_GB2312" w:hint="eastAsia"/>
          <w:sz w:val="24"/>
        </w:rPr>
        <w:t>46</w:t>
      </w:r>
      <w:r w:rsidR="00B2521E" w:rsidRPr="00B2521E">
        <w:rPr>
          <w:rFonts w:ascii="仿宋_GB2312" w:eastAsia="仿宋_GB2312" w:hint="eastAsia"/>
          <w:sz w:val="24"/>
        </w:rPr>
        <w:t xml:space="preserve"> 传真：0571-86002814</w:t>
      </w:r>
    </w:p>
    <w:p w14:paraId="2024641E" w14:textId="0E2F3394" w:rsidR="00483D76" w:rsidRDefault="002C79B3">
      <w:pPr>
        <w:spacing w:line="440" w:lineRule="exact"/>
        <w:ind w:firstLineChars="200" w:firstLine="480"/>
        <w:rPr>
          <w:rFonts w:ascii="仿宋_GB2312" w:eastAsia="仿宋_GB2312"/>
          <w:color w:val="000000"/>
          <w:sz w:val="24"/>
        </w:rPr>
      </w:pPr>
      <w:r>
        <w:rPr>
          <w:rFonts w:ascii="仿宋_GB2312" w:eastAsia="仿宋_GB2312" w:hint="eastAsia"/>
          <w:sz w:val="24"/>
        </w:rPr>
        <w:t>项目联系人：</w:t>
      </w:r>
      <w:r w:rsidR="005272A0">
        <w:rPr>
          <w:rFonts w:ascii="仿宋_GB2312" w:eastAsia="仿宋_GB2312" w:hint="eastAsia"/>
          <w:sz w:val="24"/>
        </w:rPr>
        <w:t>徐</w:t>
      </w:r>
      <w:r w:rsidR="00B2521E">
        <w:rPr>
          <w:rFonts w:ascii="仿宋_GB2312" w:eastAsia="仿宋_GB2312" w:hint="eastAsia"/>
          <w:sz w:val="24"/>
        </w:rPr>
        <w:t>老师</w:t>
      </w:r>
      <w:r>
        <w:rPr>
          <w:rFonts w:ascii="仿宋_GB2312" w:eastAsia="仿宋_GB2312" w:hint="eastAsia"/>
          <w:sz w:val="24"/>
        </w:rPr>
        <w:t xml:space="preserve">  联系电话：</w:t>
      </w:r>
      <w:r w:rsidR="00B2521E">
        <w:rPr>
          <w:rFonts w:ascii="仿宋_GB2312" w:eastAsia="仿宋_GB2312" w:hint="eastAsia"/>
          <w:sz w:val="24"/>
        </w:rPr>
        <w:t>0571-</w:t>
      </w:r>
      <w:r w:rsidR="005272A0" w:rsidRPr="005272A0">
        <w:rPr>
          <w:rFonts w:ascii="仿宋_GB2312" w:eastAsia="仿宋_GB2312"/>
          <w:sz w:val="24"/>
        </w:rPr>
        <w:t>87896546</w:t>
      </w:r>
    </w:p>
    <w:p w14:paraId="2F21A77E" w14:textId="77777777" w:rsidR="00483D76" w:rsidRDefault="002C79B3">
      <w:pPr>
        <w:spacing w:line="440" w:lineRule="exact"/>
        <w:ind w:firstLineChars="200" w:firstLine="480"/>
        <w:rPr>
          <w:rFonts w:ascii="仿宋_GB2312" w:eastAsia="仿宋_GB2312"/>
          <w:color w:val="000000"/>
          <w:sz w:val="24"/>
        </w:rPr>
      </w:pPr>
      <w:r>
        <w:rPr>
          <w:rFonts w:ascii="仿宋_GB2312" w:eastAsia="仿宋_GB2312" w:hint="eastAsia"/>
          <w:color w:val="000000" w:themeColor="text1"/>
          <w:sz w:val="24"/>
        </w:rPr>
        <w:t>监督电话：0571-86002850</w:t>
      </w:r>
    </w:p>
    <w:p w14:paraId="39236963" w14:textId="77777777" w:rsidR="00483D76" w:rsidRDefault="002C79B3">
      <w:pPr>
        <w:widowControl/>
        <w:jc w:val="left"/>
        <w:rPr>
          <w:rFonts w:ascii="仿宋_GB2312" w:eastAsia="仿宋_GB2312"/>
          <w:b/>
          <w:sz w:val="24"/>
        </w:rPr>
      </w:pPr>
      <w:r>
        <w:rPr>
          <w:rFonts w:ascii="仿宋_GB2312" w:eastAsia="仿宋_GB2312"/>
          <w:b/>
          <w:sz w:val="24"/>
        </w:rPr>
        <w:br w:type="page"/>
      </w:r>
    </w:p>
    <w:p w14:paraId="1E8EC1ED" w14:textId="77777777" w:rsidR="00483D76" w:rsidRDefault="002C79B3">
      <w:pPr>
        <w:spacing w:line="440" w:lineRule="exact"/>
        <w:jc w:val="center"/>
        <w:rPr>
          <w:rFonts w:ascii="仿宋_GB2312" w:eastAsia="仿宋_GB2312"/>
          <w:b/>
          <w:sz w:val="24"/>
        </w:rPr>
      </w:pPr>
      <w:r>
        <w:rPr>
          <w:rFonts w:ascii="仿宋_GB2312" w:eastAsia="仿宋_GB2312" w:hint="eastAsia"/>
          <w:b/>
          <w:sz w:val="24"/>
        </w:rPr>
        <w:lastRenderedPageBreak/>
        <w:t>第二部分 须知</w:t>
      </w:r>
    </w:p>
    <w:p w14:paraId="65B25519" w14:textId="77777777" w:rsidR="00483D76" w:rsidRDefault="00483D76">
      <w:pPr>
        <w:spacing w:line="440" w:lineRule="exact"/>
        <w:jc w:val="center"/>
        <w:rPr>
          <w:rFonts w:ascii="仿宋_GB2312" w:eastAsia="仿宋_GB2312"/>
          <w:sz w:val="24"/>
        </w:rPr>
      </w:pPr>
    </w:p>
    <w:p w14:paraId="05777C2C" w14:textId="77777777" w:rsidR="00483D76" w:rsidRDefault="002C79B3">
      <w:pPr>
        <w:spacing w:line="440" w:lineRule="exact"/>
        <w:rPr>
          <w:rFonts w:ascii="仿宋_GB2312" w:eastAsia="仿宋_GB2312"/>
          <w:sz w:val="24"/>
        </w:rPr>
      </w:pPr>
      <w:r>
        <w:rPr>
          <w:rFonts w:ascii="仿宋_GB2312" w:eastAsia="仿宋_GB2312" w:hint="eastAsia"/>
          <w:sz w:val="24"/>
        </w:rPr>
        <w:t>一、适用范围：仅适用于本次采购所叙述的项目。</w:t>
      </w:r>
    </w:p>
    <w:p w14:paraId="53E36087" w14:textId="77777777" w:rsidR="00483D76" w:rsidRDefault="002C79B3">
      <w:pPr>
        <w:spacing w:line="440" w:lineRule="exact"/>
        <w:rPr>
          <w:rFonts w:ascii="仿宋_GB2312" w:eastAsia="仿宋_GB2312"/>
          <w:sz w:val="24"/>
        </w:rPr>
      </w:pPr>
      <w:r>
        <w:rPr>
          <w:rFonts w:ascii="仿宋_GB2312" w:eastAsia="仿宋_GB2312" w:hint="eastAsia"/>
          <w:sz w:val="24"/>
        </w:rPr>
        <w:t>二、定义</w:t>
      </w:r>
    </w:p>
    <w:p w14:paraId="54FAEBE4" w14:textId="77777777" w:rsidR="00483D76" w:rsidRDefault="002C79B3">
      <w:pPr>
        <w:spacing w:line="440" w:lineRule="exact"/>
        <w:rPr>
          <w:rFonts w:ascii="仿宋_GB2312" w:eastAsia="仿宋_GB2312"/>
          <w:sz w:val="24"/>
        </w:rPr>
      </w:pPr>
      <w:r>
        <w:rPr>
          <w:rFonts w:ascii="仿宋_GB2312" w:eastAsia="仿宋_GB2312" w:hint="eastAsia"/>
          <w:sz w:val="24"/>
        </w:rPr>
        <w:t>（一）“采购人”系指浙江省医疗器械检验研究院。</w:t>
      </w:r>
    </w:p>
    <w:p w14:paraId="3938634B" w14:textId="77777777" w:rsidR="00483D76" w:rsidRDefault="002C79B3">
      <w:pPr>
        <w:spacing w:line="440" w:lineRule="exact"/>
        <w:rPr>
          <w:rFonts w:ascii="仿宋_GB2312" w:eastAsia="仿宋_GB2312"/>
          <w:sz w:val="24"/>
        </w:rPr>
      </w:pPr>
      <w:r>
        <w:rPr>
          <w:rFonts w:ascii="仿宋_GB2312" w:eastAsia="仿宋_GB2312" w:hint="eastAsia"/>
          <w:sz w:val="24"/>
        </w:rPr>
        <w:t>（二）“响应方”系指向采购人提交响应文件的供应商。</w:t>
      </w:r>
    </w:p>
    <w:p w14:paraId="43460971" w14:textId="77777777" w:rsidR="00483D76" w:rsidRDefault="002C79B3">
      <w:pPr>
        <w:spacing w:line="440" w:lineRule="exact"/>
        <w:rPr>
          <w:rFonts w:ascii="仿宋_GB2312" w:eastAsia="仿宋_GB2312"/>
          <w:sz w:val="24"/>
        </w:rPr>
      </w:pPr>
      <w:r>
        <w:rPr>
          <w:rFonts w:ascii="仿宋_GB2312" w:eastAsia="仿宋_GB2312" w:hint="eastAsia"/>
          <w:sz w:val="24"/>
        </w:rPr>
        <w:t>三、响应文件的组成</w:t>
      </w:r>
    </w:p>
    <w:p w14:paraId="70E4FBAE" w14:textId="77777777" w:rsidR="00483D76" w:rsidRDefault="002C79B3">
      <w:pPr>
        <w:spacing w:line="440" w:lineRule="exact"/>
        <w:rPr>
          <w:rFonts w:ascii="仿宋_GB2312" w:eastAsia="仿宋_GB2312"/>
          <w:sz w:val="24"/>
        </w:rPr>
      </w:pPr>
      <w:r>
        <w:rPr>
          <w:rFonts w:ascii="仿宋_GB2312" w:eastAsia="仿宋_GB2312" w:hint="eastAsia"/>
          <w:sz w:val="24"/>
        </w:rPr>
        <w:t>（一）采购公告响应书（附件一）；</w:t>
      </w:r>
    </w:p>
    <w:p w14:paraId="1B9834EE" w14:textId="77777777" w:rsidR="00483D76" w:rsidRDefault="002C79B3">
      <w:pPr>
        <w:spacing w:line="440" w:lineRule="exact"/>
        <w:rPr>
          <w:rFonts w:ascii="仿宋_GB2312" w:eastAsia="仿宋_GB2312"/>
          <w:sz w:val="24"/>
        </w:rPr>
      </w:pPr>
      <w:r>
        <w:rPr>
          <w:rFonts w:ascii="仿宋_GB2312" w:eastAsia="仿宋_GB2312" w:hint="eastAsia"/>
          <w:sz w:val="24"/>
        </w:rPr>
        <w:t>（二）报价表（须提供报价明细清单）（附件二）；</w:t>
      </w:r>
    </w:p>
    <w:p w14:paraId="39334589" w14:textId="77777777" w:rsidR="00483D76" w:rsidRDefault="002C79B3">
      <w:pPr>
        <w:spacing w:line="440" w:lineRule="exact"/>
        <w:rPr>
          <w:rFonts w:ascii="仿宋_GB2312" w:eastAsia="仿宋_GB2312"/>
          <w:sz w:val="24"/>
        </w:rPr>
      </w:pPr>
      <w:r>
        <w:rPr>
          <w:rFonts w:ascii="仿宋_GB2312" w:eastAsia="仿宋_GB2312" w:hint="eastAsia"/>
          <w:sz w:val="24"/>
        </w:rPr>
        <w:t>（三）服务承诺表（附件四）；</w:t>
      </w:r>
    </w:p>
    <w:p w14:paraId="7EFF5FA6" w14:textId="77777777" w:rsidR="00483D76" w:rsidRDefault="002C79B3">
      <w:pPr>
        <w:spacing w:line="440" w:lineRule="exact"/>
        <w:rPr>
          <w:rFonts w:ascii="仿宋_GB2312" w:eastAsia="仿宋_GB2312"/>
          <w:sz w:val="24"/>
        </w:rPr>
      </w:pPr>
      <w:r>
        <w:rPr>
          <w:rFonts w:ascii="仿宋_GB2312" w:eastAsia="仿宋_GB2312" w:hint="eastAsia"/>
          <w:sz w:val="24"/>
        </w:rPr>
        <w:t>（四）服务类似的相关业绩证明（以合同为准）。</w:t>
      </w:r>
    </w:p>
    <w:p w14:paraId="26055D11" w14:textId="77777777" w:rsidR="00483D76" w:rsidRDefault="002C79B3">
      <w:pPr>
        <w:spacing w:line="440" w:lineRule="exact"/>
        <w:rPr>
          <w:rFonts w:ascii="仿宋_GB2312" w:eastAsia="仿宋_GB2312"/>
          <w:sz w:val="24"/>
        </w:rPr>
      </w:pPr>
      <w:r>
        <w:rPr>
          <w:rFonts w:ascii="仿宋_GB2312" w:eastAsia="仿宋_GB2312" w:hint="eastAsia"/>
          <w:sz w:val="24"/>
        </w:rPr>
        <w:t xml:space="preserve">（五）法定代表人授权书（附件三）和全权代表身份证复印件； </w:t>
      </w:r>
    </w:p>
    <w:p w14:paraId="36D00F19" w14:textId="77777777" w:rsidR="00483D76" w:rsidRDefault="002C79B3">
      <w:pPr>
        <w:spacing w:line="440" w:lineRule="exact"/>
        <w:rPr>
          <w:rFonts w:ascii="仿宋_GB2312" w:eastAsia="仿宋_GB2312"/>
          <w:sz w:val="24"/>
        </w:rPr>
      </w:pPr>
      <w:r>
        <w:rPr>
          <w:rFonts w:ascii="仿宋_GB2312" w:eastAsia="仿宋_GB2312" w:hint="eastAsia"/>
          <w:sz w:val="24"/>
        </w:rPr>
        <w:t>（六）响应方认为需要的其他文件资料；</w:t>
      </w:r>
    </w:p>
    <w:p w14:paraId="66DFF537" w14:textId="7A008775" w:rsidR="00483D76" w:rsidRDefault="002C79B3">
      <w:pPr>
        <w:spacing w:line="440" w:lineRule="exact"/>
        <w:rPr>
          <w:rFonts w:ascii="仿宋_GB2312" w:eastAsia="仿宋_GB2312"/>
          <w:sz w:val="24"/>
        </w:rPr>
      </w:pPr>
      <w:r>
        <w:rPr>
          <w:rFonts w:ascii="仿宋_GB2312" w:eastAsia="仿宋_GB2312" w:hint="eastAsia"/>
          <w:sz w:val="24"/>
        </w:rPr>
        <w:t>（七）符合年检的营业执照</w:t>
      </w:r>
      <w:r w:rsidR="00443ED5">
        <w:rPr>
          <w:rFonts w:ascii="仿宋_GB2312" w:eastAsia="仿宋_GB2312" w:hint="eastAsia"/>
          <w:sz w:val="24"/>
        </w:rPr>
        <w:t>或事业单位法人证书</w:t>
      </w:r>
      <w:r>
        <w:rPr>
          <w:rFonts w:ascii="仿宋_GB2312" w:eastAsia="仿宋_GB2312" w:hint="eastAsia"/>
          <w:sz w:val="24"/>
        </w:rPr>
        <w:t>副本复印件、符合年检的税务登记证书复印件、组织机构代码证副本复印件（加盖公章）</w:t>
      </w:r>
      <w:r w:rsidR="00E90F34">
        <w:rPr>
          <w:rFonts w:ascii="仿宋_GB2312" w:eastAsia="仿宋_GB2312" w:hint="eastAsia"/>
          <w:sz w:val="24"/>
        </w:rPr>
        <w:t>；</w:t>
      </w:r>
    </w:p>
    <w:p w14:paraId="3ED72C42" w14:textId="4C203158" w:rsidR="00E90F34" w:rsidRDefault="00E90F34">
      <w:pPr>
        <w:spacing w:line="440" w:lineRule="exact"/>
        <w:rPr>
          <w:rFonts w:ascii="仿宋_GB2312" w:eastAsia="仿宋_GB2312"/>
          <w:sz w:val="24"/>
        </w:rPr>
      </w:pPr>
      <w:r>
        <w:rPr>
          <w:rFonts w:ascii="仿宋_GB2312" w:eastAsia="仿宋_GB2312" w:hint="eastAsia"/>
          <w:sz w:val="24"/>
        </w:rPr>
        <w:t>（八）用以证明响应方综合实力、技术能力、本项目交付能力、项目团队构成、售后服务能力的相关资料。</w:t>
      </w:r>
    </w:p>
    <w:p w14:paraId="38CF3598" w14:textId="77777777"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以上文件密封装订，并在封皮上注明：采购响应方单位名称、项目名称、项目编号、参加的标项、响应方名称、详细地址、全权代表姓名。</w:t>
      </w:r>
    </w:p>
    <w:p w14:paraId="0047D04E" w14:textId="77777777"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响应文件正、副本中必须提供《报价表》及相关的报价明细清单。</w:t>
      </w:r>
    </w:p>
    <w:p w14:paraId="5E0EE9C5" w14:textId="77777777" w:rsidR="00483D76" w:rsidRPr="00A65FD3" w:rsidRDefault="002C79B3">
      <w:pPr>
        <w:spacing w:line="440" w:lineRule="exact"/>
        <w:rPr>
          <w:rFonts w:ascii="仿宋_GB2312" w:eastAsia="仿宋_GB2312"/>
          <w:bCs/>
          <w:sz w:val="24"/>
        </w:rPr>
      </w:pPr>
      <w:r w:rsidRPr="00A65FD3">
        <w:rPr>
          <w:rFonts w:ascii="仿宋_GB2312" w:eastAsia="仿宋_GB2312" w:hint="eastAsia"/>
          <w:bCs/>
          <w:sz w:val="24"/>
        </w:rPr>
        <w:t>四、响应文件的签署和份数</w:t>
      </w:r>
    </w:p>
    <w:p w14:paraId="7D2B1590" w14:textId="77777777" w:rsidR="00483D76" w:rsidRDefault="002C79B3">
      <w:pPr>
        <w:spacing w:line="440" w:lineRule="exact"/>
        <w:rPr>
          <w:rFonts w:ascii="仿宋_GB2312" w:eastAsia="仿宋_GB2312"/>
          <w:sz w:val="24"/>
        </w:rPr>
      </w:pPr>
      <w:r>
        <w:rPr>
          <w:rFonts w:ascii="仿宋_GB2312" w:eastAsia="仿宋_GB2312" w:hint="eastAsia"/>
          <w:sz w:val="24"/>
        </w:rPr>
        <w:t>（一）响应文件需打印或用不褪色的墨水填写。响应文件的装订顺序应按第三条所叙顺序装订，必须采用胶装，不得活页装订。</w:t>
      </w:r>
    </w:p>
    <w:p w14:paraId="78E72C38" w14:textId="77777777" w:rsidR="00483D76" w:rsidRDefault="002C79B3">
      <w:pPr>
        <w:spacing w:line="440" w:lineRule="exact"/>
        <w:rPr>
          <w:rFonts w:ascii="仿宋_GB2312" w:eastAsia="仿宋_GB2312"/>
          <w:sz w:val="24"/>
        </w:rPr>
      </w:pPr>
      <w:r>
        <w:rPr>
          <w:rFonts w:ascii="仿宋_GB2312" w:eastAsia="仿宋_GB2312" w:hint="eastAsia"/>
          <w:sz w:val="24"/>
        </w:rPr>
        <w:t>（二）响应文件凡需要盖章处均须由响应方盖公章，并由法定代表人或全权代表签署，响应方应写全称。</w:t>
      </w:r>
    </w:p>
    <w:p w14:paraId="57986ABC" w14:textId="77777777" w:rsidR="00483D76" w:rsidRDefault="002C79B3">
      <w:pPr>
        <w:spacing w:line="440" w:lineRule="exact"/>
        <w:rPr>
          <w:rFonts w:ascii="仿宋_GB2312" w:eastAsia="仿宋_GB2312"/>
          <w:sz w:val="24"/>
        </w:rPr>
      </w:pPr>
      <w:r>
        <w:rPr>
          <w:rFonts w:ascii="仿宋_GB2312" w:eastAsia="仿宋_GB2312" w:hint="eastAsia"/>
          <w:sz w:val="24"/>
        </w:rPr>
        <w:t>（三）采购预算金额不到五万的采购项目，响应方应打印标书正本一份，副本两份；采购预算金额大于五万的采购项目，响应方应打印标书正本一份，副本四份；</w:t>
      </w:r>
    </w:p>
    <w:p w14:paraId="0D439B05" w14:textId="77777777" w:rsidR="00483D76" w:rsidRDefault="002C79B3">
      <w:pPr>
        <w:spacing w:line="440" w:lineRule="exact"/>
        <w:rPr>
          <w:rFonts w:ascii="仿宋_GB2312" w:eastAsia="仿宋_GB2312"/>
          <w:b/>
          <w:bCs/>
          <w:sz w:val="24"/>
        </w:rPr>
      </w:pPr>
      <w:r>
        <w:rPr>
          <w:rFonts w:ascii="仿宋_GB2312" w:eastAsia="仿宋_GB2312" w:hint="eastAsia"/>
          <w:b/>
          <w:bCs/>
          <w:sz w:val="24"/>
        </w:rPr>
        <w:t xml:space="preserve"> </w:t>
      </w:r>
      <w:r>
        <w:rPr>
          <w:rFonts w:ascii="仿宋_GB2312" w:eastAsia="仿宋_GB2312" w:hint="eastAsia"/>
          <w:sz w:val="24"/>
        </w:rPr>
        <w:t>（四）每个标项单独制作标书进行报价。</w:t>
      </w:r>
    </w:p>
    <w:p w14:paraId="759ED7CB" w14:textId="77777777" w:rsidR="00483D76" w:rsidRPr="00A65FD3" w:rsidRDefault="002C79B3">
      <w:pPr>
        <w:spacing w:line="440" w:lineRule="exact"/>
        <w:rPr>
          <w:rFonts w:ascii="仿宋_GB2312" w:eastAsia="仿宋_GB2312"/>
          <w:bCs/>
          <w:sz w:val="24"/>
        </w:rPr>
      </w:pPr>
      <w:r w:rsidRPr="00A65FD3">
        <w:rPr>
          <w:rFonts w:ascii="仿宋_GB2312" w:eastAsia="仿宋_GB2312" w:hint="eastAsia"/>
          <w:bCs/>
          <w:sz w:val="24"/>
        </w:rPr>
        <w:t>五、响应文件的递交</w:t>
      </w:r>
    </w:p>
    <w:p w14:paraId="69C983CD" w14:textId="77777777" w:rsidR="00483D76" w:rsidRDefault="002C79B3">
      <w:pPr>
        <w:spacing w:line="440" w:lineRule="exact"/>
        <w:rPr>
          <w:rFonts w:ascii="仿宋_GB2312" w:eastAsia="仿宋_GB2312"/>
          <w:sz w:val="24"/>
        </w:rPr>
      </w:pPr>
      <w:r>
        <w:rPr>
          <w:rFonts w:ascii="仿宋_GB2312" w:eastAsia="仿宋_GB2312" w:hint="eastAsia"/>
          <w:sz w:val="24"/>
        </w:rPr>
        <w:t>（一）如果响应方未加写标记，采购人对响应文件的误投和提前启封不负责任。</w:t>
      </w:r>
    </w:p>
    <w:p w14:paraId="72D22F74" w14:textId="77777777" w:rsidR="00483D76" w:rsidRDefault="002C79B3">
      <w:pPr>
        <w:spacing w:line="440" w:lineRule="exact"/>
        <w:rPr>
          <w:rFonts w:ascii="仿宋_GB2312" w:eastAsia="仿宋_GB2312"/>
          <w:sz w:val="24"/>
        </w:rPr>
      </w:pPr>
      <w:r>
        <w:rPr>
          <w:rFonts w:ascii="仿宋_GB2312" w:eastAsia="仿宋_GB2312" w:hint="eastAsia"/>
          <w:sz w:val="24"/>
        </w:rPr>
        <w:t>（二）采购人接受响应文件时间</w:t>
      </w:r>
    </w:p>
    <w:p w14:paraId="04736922" w14:textId="77777777"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采购人于采购公告发放之日起至采购公告响应截止时间前接受采购响应标书。</w:t>
      </w:r>
    </w:p>
    <w:p w14:paraId="5A94F7B8" w14:textId="77777777" w:rsidR="00483D76" w:rsidRDefault="002C79B3">
      <w:pPr>
        <w:spacing w:line="440" w:lineRule="exact"/>
        <w:rPr>
          <w:rFonts w:ascii="仿宋_GB2312" w:eastAsia="仿宋_GB2312"/>
          <w:sz w:val="24"/>
        </w:rPr>
      </w:pPr>
      <w:r>
        <w:rPr>
          <w:rFonts w:ascii="仿宋_GB2312" w:eastAsia="仿宋_GB2312" w:hint="eastAsia"/>
          <w:sz w:val="24"/>
        </w:rPr>
        <w:lastRenderedPageBreak/>
        <w:t>（三）采购响应文件的补充和修改</w:t>
      </w:r>
    </w:p>
    <w:p w14:paraId="1FF03ACB" w14:textId="77777777"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采购响应截止时间前，采购响应方可以书面形式补充和修改，已向采购人递交的采购响应文件，相应部分以最后的补充和修改为准。该书面材料应密封，由响应方代表签字并加盖公章。</w:t>
      </w:r>
    </w:p>
    <w:p w14:paraId="5E0C3544" w14:textId="77777777" w:rsidR="00483D76" w:rsidRDefault="002C79B3">
      <w:pPr>
        <w:spacing w:line="440" w:lineRule="exact"/>
        <w:rPr>
          <w:rFonts w:ascii="仿宋_GB2312" w:eastAsia="仿宋_GB2312"/>
          <w:sz w:val="24"/>
        </w:rPr>
      </w:pPr>
      <w:r>
        <w:rPr>
          <w:rFonts w:ascii="仿宋_GB2312" w:eastAsia="仿宋_GB2312" w:hint="eastAsia"/>
          <w:sz w:val="24"/>
        </w:rPr>
        <w:t>（四）采购响应文件填写字迹必须清楚、工整，对在采购响应文件中的不同文字文本的解释发生异议的，以中文文本为准。</w:t>
      </w:r>
    </w:p>
    <w:p w14:paraId="15646266" w14:textId="77777777" w:rsidR="00483D76" w:rsidRDefault="002C79B3">
      <w:pPr>
        <w:spacing w:line="440" w:lineRule="exact"/>
        <w:rPr>
          <w:rFonts w:ascii="仿宋_GB2312" w:eastAsia="仿宋_GB2312"/>
          <w:sz w:val="24"/>
        </w:rPr>
      </w:pPr>
      <w:r>
        <w:rPr>
          <w:rFonts w:ascii="仿宋_GB2312" w:eastAsia="仿宋_GB2312" w:hint="eastAsia"/>
          <w:sz w:val="24"/>
        </w:rPr>
        <w:t>六、无效响应文件</w:t>
      </w:r>
    </w:p>
    <w:p w14:paraId="471F9DB9" w14:textId="77777777"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发生下列情况之一的响应文件被视为无效：</w:t>
      </w:r>
    </w:p>
    <w:p w14:paraId="22F2A4AA" w14:textId="77777777" w:rsidR="00483D76" w:rsidRDefault="002C79B3">
      <w:pPr>
        <w:spacing w:line="440" w:lineRule="exact"/>
        <w:rPr>
          <w:rFonts w:ascii="仿宋_GB2312" w:eastAsia="仿宋_GB2312"/>
          <w:sz w:val="24"/>
        </w:rPr>
      </w:pPr>
      <w:r>
        <w:rPr>
          <w:rFonts w:ascii="仿宋_GB2312" w:eastAsia="仿宋_GB2312" w:hint="eastAsia"/>
          <w:sz w:val="24"/>
        </w:rPr>
        <w:t>（一）在响应文件递交截止时间以后送达的响应文件；</w:t>
      </w:r>
    </w:p>
    <w:p w14:paraId="51A3DB28" w14:textId="77777777" w:rsidR="00483D76" w:rsidRDefault="002C79B3">
      <w:pPr>
        <w:spacing w:line="440" w:lineRule="exact"/>
        <w:rPr>
          <w:rFonts w:ascii="仿宋_GB2312" w:eastAsia="仿宋_GB2312"/>
          <w:sz w:val="24"/>
        </w:rPr>
      </w:pPr>
      <w:r>
        <w:rPr>
          <w:rFonts w:ascii="仿宋_GB2312" w:eastAsia="仿宋_GB2312" w:hint="eastAsia"/>
          <w:sz w:val="24"/>
        </w:rPr>
        <w:t>（二）由于包装不妥，在送交途中严重破损或失散的响应文件；</w:t>
      </w:r>
    </w:p>
    <w:p w14:paraId="161B7FBA" w14:textId="77777777" w:rsidR="00483D76" w:rsidRDefault="002C79B3">
      <w:pPr>
        <w:spacing w:line="440" w:lineRule="exact"/>
        <w:rPr>
          <w:rFonts w:ascii="仿宋_GB2312" w:eastAsia="仿宋_GB2312"/>
          <w:sz w:val="24"/>
        </w:rPr>
      </w:pPr>
      <w:r>
        <w:rPr>
          <w:rFonts w:ascii="仿宋_GB2312" w:eastAsia="仿宋_GB2312" w:hint="eastAsia"/>
          <w:sz w:val="24"/>
        </w:rPr>
        <w:t>（三）仅以非纸质文件形式的响应文件；</w:t>
      </w:r>
    </w:p>
    <w:p w14:paraId="37FFAF27" w14:textId="77777777" w:rsidR="00483D76" w:rsidRDefault="002C79B3">
      <w:pPr>
        <w:spacing w:line="440" w:lineRule="exact"/>
        <w:rPr>
          <w:rFonts w:ascii="仿宋_GB2312" w:eastAsia="仿宋_GB2312"/>
          <w:sz w:val="24"/>
        </w:rPr>
      </w:pPr>
      <w:r>
        <w:rPr>
          <w:rFonts w:ascii="仿宋_GB2312" w:eastAsia="仿宋_GB2312" w:hint="eastAsia"/>
          <w:sz w:val="24"/>
        </w:rPr>
        <w:t>（四）响应方未能提供合格的资格文件；</w:t>
      </w:r>
    </w:p>
    <w:p w14:paraId="66EF47ED" w14:textId="77777777" w:rsidR="00483D76" w:rsidRDefault="002C79B3">
      <w:pPr>
        <w:spacing w:line="440" w:lineRule="exact"/>
        <w:rPr>
          <w:rFonts w:ascii="仿宋_GB2312" w:eastAsia="仿宋_GB2312"/>
          <w:sz w:val="24"/>
        </w:rPr>
      </w:pPr>
      <w:r>
        <w:rPr>
          <w:rFonts w:ascii="仿宋_GB2312" w:eastAsia="仿宋_GB2312" w:hint="eastAsia"/>
          <w:sz w:val="24"/>
        </w:rPr>
        <w:t>（五）与采购公告有重大偏离的响应文件；</w:t>
      </w:r>
    </w:p>
    <w:p w14:paraId="04A74A5C" w14:textId="77777777" w:rsidR="00483D76" w:rsidRDefault="002C79B3">
      <w:pPr>
        <w:spacing w:line="440" w:lineRule="exact"/>
        <w:rPr>
          <w:rFonts w:ascii="仿宋_GB2312" w:eastAsia="仿宋_GB2312"/>
          <w:sz w:val="24"/>
        </w:rPr>
      </w:pPr>
      <w:r>
        <w:rPr>
          <w:rFonts w:ascii="仿宋_GB2312" w:eastAsia="仿宋_GB2312" w:hint="eastAsia"/>
          <w:sz w:val="24"/>
        </w:rPr>
        <w:t>（六）响应文件应盖公章而未盖公章或盖非公司公章、未装订、未密封、未有效授权、注册资金不符、响应书、法定代表人授权书等填写不完整或有涂改的；</w:t>
      </w:r>
    </w:p>
    <w:p w14:paraId="20DC572F" w14:textId="77777777" w:rsidR="00483D76" w:rsidRDefault="002C79B3">
      <w:pPr>
        <w:spacing w:line="440" w:lineRule="exact"/>
        <w:rPr>
          <w:rFonts w:ascii="仿宋_GB2312" w:eastAsia="仿宋_GB2312"/>
          <w:sz w:val="24"/>
        </w:rPr>
      </w:pPr>
      <w:r>
        <w:rPr>
          <w:rFonts w:ascii="仿宋_GB2312" w:eastAsia="仿宋_GB2312" w:hint="eastAsia"/>
          <w:sz w:val="24"/>
        </w:rPr>
        <w:t>（七）不符合法律、法规和本采购公告规定的其他实质性要求的。</w:t>
      </w:r>
    </w:p>
    <w:p w14:paraId="40095C8C" w14:textId="77777777" w:rsidR="00483D76" w:rsidRDefault="002C79B3">
      <w:pPr>
        <w:spacing w:line="440" w:lineRule="exact"/>
        <w:rPr>
          <w:rFonts w:ascii="仿宋_GB2312" w:eastAsia="仿宋_GB2312"/>
          <w:sz w:val="24"/>
        </w:rPr>
      </w:pPr>
      <w:r>
        <w:rPr>
          <w:rFonts w:ascii="仿宋_GB2312" w:eastAsia="仿宋_GB2312" w:hint="eastAsia"/>
          <w:sz w:val="24"/>
        </w:rPr>
        <w:t>七、采购公告答疑</w:t>
      </w:r>
    </w:p>
    <w:p w14:paraId="423042B9" w14:textId="608AC396"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如对本次采购公告存在疑问，请将书面文件在</w:t>
      </w:r>
      <w:r>
        <w:rPr>
          <w:rFonts w:ascii="仿宋_GB2312" w:eastAsia="仿宋_GB2312" w:hint="eastAsia"/>
          <w:color w:val="000000"/>
          <w:sz w:val="24"/>
        </w:rPr>
        <w:t>202</w:t>
      </w:r>
      <w:r w:rsidR="00243415">
        <w:rPr>
          <w:rFonts w:ascii="仿宋_GB2312" w:eastAsia="仿宋_GB2312" w:hint="eastAsia"/>
          <w:color w:val="000000"/>
          <w:sz w:val="24"/>
        </w:rPr>
        <w:t>6</w:t>
      </w:r>
      <w:r>
        <w:rPr>
          <w:rFonts w:ascii="仿宋_GB2312" w:eastAsia="仿宋_GB2312" w:hint="eastAsia"/>
          <w:color w:val="000000"/>
          <w:sz w:val="24"/>
        </w:rPr>
        <w:t>年</w:t>
      </w:r>
      <w:r w:rsidR="00243415">
        <w:rPr>
          <w:rFonts w:ascii="仿宋_GB2312" w:eastAsia="仿宋_GB2312" w:hint="eastAsia"/>
          <w:color w:val="000000"/>
          <w:sz w:val="24"/>
        </w:rPr>
        <w:t>7</w:t>
      </w:r>
      <w:r>
        <w:rPr>
          <w:rFonts w:ascii="仿宋_GB2312" w:eastAsia="仿宋_GB2312" w:hint="eastAsia"/>
          <w:color w:val="000000"/>
          <w:sz w:val="24"/>
        </w:rPr>
        <w:t>月</w:t>
      </w:r>
      <w:r w:rsidR="00243415">
        <w:rPr>
          <w:rFonts w:ascii="仿宋_GB2312" w:eastAsia="仿宋_GB2312" w:hint="eastAsia"/>
          <w:color w:val="000000"/>
          <w:sz w:val="24"/>
        </w:rPr>
        <w:t>3</w:t>
      </w:r>
      <w:r>
        <w:rPr>
          <w:rFonts w:ascii="仿宋_GB2312" w:eastAsia="仿宋_GB2312" w:hint="eastAsia"/>
          <w:color w:val="000000"/>
          <w:sz w:val="24"/>
        </w:rPr>
        <w:t>日</w:t>
      </w:r>
      <w:r>
        <w:rPr>
          <w:rFonts w:ascii="仿宋_GB2312" w:eastAsia="仿宋_GB2312" w:hint="eastAsia"/>
          <w:sz w:val="24"/>
        </w:rPr>
        <w:t>下午14时之前，送至浙江省医疗器械检验研究院招标采购小组（下沙25号大街379号2</w:t>
      </w:r>
      <w:r w:rsidR="00C66FC3">
        <w:rPr>
          <w:rFonts w:ascii="仿宋_GB2312" w:eastAsia="仿宋_GB2312" w:hint="eastAsia"/>
          <w:sz w:val="24"/>
        </w:rPr>
        <w:t>10</w:t>
      </w:r>
      <w:r>
        <w:rPr>
          <w:rFonts w:ascii="仿宋_GB2312" w:eastAsia="仿宋_GB2312" w:hint="eastAsia"/>
          <w:sz w:val="24"/>
        </w:rPr>
        <w:t>室），采购人将做统一答复，如规定时间内未收到任何质疑，则视为各响应方均对此无异议。</w:t>
      </w:r>
    </w:p>
    <w:p w14:paraId="507C8135" w14:textId="77777777" w:rsidR="00483D76" w:rsidRDefault="002C79B3">
      <w:pPr>
        <w:spacing w:line="440" w:lineRule="exact"/>
        <w:rPr>
          <w:rFonts w:ascii="仿宋_GB2312" w:eastAsia="仿宋_GB2312"/>
          <w:sz w:val="24"/>
        </w:rPr>
      </w:pPr>
      <w:r>
        <w:rPr>
          <w:rFonts w:ascii="仿宋_GB2312" w:eastAsia="仿宋_GB2312" w:hint="eastAsia"/>
          <w:sz w:val="24"/>
        </w:rPr>
        <w:t>八、评审办法</w:t>
      </w:r>
    </w:p>
    <w:p w14:paraId="5375AB77" w14:textId="77777777" w:rsidR="00483D76" w:rsidRDefault="002C79B3">
      <w:pPr>
        <w:spacing w:line="440" w:lineRule="exact"/>
        <w:ind w:firstLineChars="200" w:firstLine="480"/>
        <w:rPr>
          <w:rFonts w:ascii="仿宋_GB2312" w:eastAsia="仿宋_GB2312"/>
          <w:color w:val="000000"/>
          <w:sz w:val="24"/>
        </w:rPr>
      </w:pPr>
      <w:r>
        <w:rPr>
          <w:rFonts w:ascii="仿宋_GB2312" w:eastAsia="仿宋_GB2312" w:hint="eastAsia"/>
          <w:sz w:val="24"/>
        </w:rPr>
        <w:t>招标采购小组将遵循公开、公平、公正的原则，对响应方提供服务、价格、实施方案、售后服务、公司基本情况、履约能力等进行综合分析评分，综合得分最高的推荐为第一中标候选人。</w:t>
      </w:r>
    </w:p>
    <w:p w14:paraId="643FCC92" w14:textId="77777777" w:rsidR="00483D76" w:rsidRDefault="002C79B3">
      <w:pPr>
        <w:spacing w:line="440" w:lineRule="exact"/>
        <w:rPr>
          <w:rFonts w:ascii="仿宋_GB2312" w:eastAsia="仿宋_GB2312"/>
          <w:sz w:val="24"/>
        </w:rPr>
      </w:pPr>
      <w:r>
        <w:rPr>
          <w:rFonts w:ascii="仿宋_GB2312" w:eastAsia="仿宋_GB2312" w:hint="eastAsia"/>
          <w:sz w:val="24"/>
        </w:rPr>
        <w:t>九、程序</w:t>
      </w:r>
    </w:p>
    <w:p w14:paraId="7E97DCCB" w14:textId="77777777" w:rsidR="00483D76" w:rsidRDefault="002C79B3">
      <w:pPr>
        <w:spacing w:line="440" w:lineRule="exact"/>
        <w:rPr>
          <w:rFonts w:ascii="仿宋_GB2312" w:eastAsia="仿宋_GB2312"/>
          <w:sz w:val="24"/>
        </w:rPr>
      </w:pPr>
      <w:r>
        <w:rPr>
          <w:rFonts w:ascii="仿宋_GB2312" w:eastAsia="仿宋_GB2312" w:hint="eastAsia"/>
          <w:sz w:val="24"/>
        </w:rPr>
        <w:t>（一）招标采购小组审核响应文件</w:t>
      </w:r>
    </w:p>
    <w:p w14:paraId="22FE5D32" w14:textId="77777777" w:rsidR="00483D76" w:rsidRDefault="002C79B3">
      <w:pPr>
        <w:spacing w:line="440" w:lineRule="exact"/>
        <w:ind w:firstLineChars="150" w:firstLine="360"/>
        <w:rPr>
          <w:rFonts w:ascii="仿宋_GB2312" w:eastAsia="仿宋_GB2312"/>
          <w:sz w:val="24"/>
        </w:rPr>
      </w:pPr>
      <w:r>
        <w:rPr>
          <w:rFonts w:ascii="仿宋_GB2312" w:eastAsia="仿宋_GB2312" w:hint="eastAsia"/>
          <w:sz w:val="24"/>
        </w:rPr>
        <w:t>依据采购公告的规定，从响应文件的有效性、完整性和对采购公告的响应程度进行审查，以确定是否对采购公告的实质性要求作出响应。</w:t>
      </w:r>
    </w:p>
    <w:p w14:paraId="134A0DF9" w14:textId="77777777" w:rsidR="00483D76" w:rsidRDefault="002C79B3">
      <w:pPr>
        <w:spacing w:line="440" w:lineRule="exact"/>
        <w:rPr>
          <w:rFonts w:ascii="仿宋_GB2312" w:eastAsia="仿宋_GB2312"/>
          <w:sz w:val="24"/>
        </w:rPr>
      </w:pPr>
      <w:r>
        <w:rPr>
          <w:rFonts w:ascii="仿宋_GB2312" w:eastAsia="仿宋_GB2312" w:hint="eastAsia"/>
          <w:sz w:val="24"/>
        </w:rPr>
        <w:t>（二）招标采购小组综合审议的基础上，推荐</w:t>
      </w:r>
      <w:r>
        <w:rPr>
          <w:rFonts w:ascii="仿宋_GB2312" w:eastAsia="仿宋_GB2312" w:hint="eastAsia"/>
          <w:color w:val="000000"/>
          <w:sz w:val="24"/>
        </w:rPr>
        <w:t>综合评分</w:t>
      </w:r>
      <w:r>
        <w:rPr>
          <w:rFonts w:ascii="仿宋_GB2312" w:eastAsia="仿宋_GB2312" w:hint="eastAsia"/>
          <w:sz w:val="24"/>
        </w:rPr>
        <w:t>排名第一的单位为中标供应商。</w:t>
      </w:r>
    </w:p>
    <w:p w14:paraId="1B06D5E3" w14:textId="77777777"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十、中标通知</w:t>
      </w:r>
    </w:p>
    <w:p w14:paraId="7048236E" w14:textId="5FA5F4D8"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（一）采购结束后，采购人将于七个工作日内在浙江省医疗器械检验研究院网站和浙江省政府采购网上发布中标公告，公告期满，如无响应方质疑，由浙江省医疗器械检验研究院</w:t>
      </w:r>
      <w:r>
        <w:rPr>
          <w:rFonts w:ascii="仿宋_GB2312" w:eastAsia="仿宋_GB2312" w:hint="eastAsia"/>
          <w:sz w:val="24"/>
        </w:rPr>
        <w:lastRenderedPageBreak/>
        <w:t>与中标单位签订购销合同。</w:t>
      </w:r>
    </w:p>
    <w:p w14:paraId="1A84151F" w14:textId="77777777"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（二）中标通知书发出后，若中标供应商放弃中标，应当承担相应的法律责任，中标通知书对采购人和中标供应商具有同等法律效力。</w:t>
      </w:r>
    </w:p>
    <w:p w14:paraId="582AF7F0" w14:textId="77777777"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十一、其他</w:t>
      </w:r>
    </w:p>
    <w:p w14:paraId="03769C71" w14:textId="77777777"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（一）如果有确凿证据证明各响应方之间存在串标等舞弊、违法行为，采购人有权拒绝存在此行为的响应方投标或将投标作废。</w:t>
      </w:r>
    </w:p>
    <w:p w14:paraId="785C3DE4" w14:textId="77777777"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（二）中标后不能按要求履行服务保证的供应商将按《中华人民共和国政府采购法》和其它法规进行相应的处罚。</w:t>
      </w:r>
    </w:p>
    <w:p w14:paraId="05BF3F6E" w14:textId="77777777"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（三）本次采购项目不允许两个或两个以上的供应商组成联合体参加投标，不允许入围的中标单位将项目转包或分包。</w:t>
      </w:r>
    </w:p>
    <w:p w14:paraId="14F10C25" w14:textId="77777777" w:rsidR="00483D76" w:rsidRDefault="002C79B3">
      <w:pPr>
        <w:spacing w:line="440" w:lineRule="exact"/>
        <w:ind w:firstLineChars="200" w:firstLine="480"/>
        <w:rPr>
          <w:rFonts w:ascii="仿宋_GB2312" w:eastAsia="仿宋_GB2312"/>
          <w:sz w:val="24"/>
        </w:rPr>
      </w:pPr>
      <w:r>
        <w:rPr>
          <w:rFonts w:ascii="仿宋_GB2312" w:eastAsia="仿宋_GB2312" w:hint="eastAsia"/>
          <w:sz w:val="24"/>
        </w:rPr>
        <w:t>（四）本文件未及事项，在签订合同时各方友好商定。</w:t>
      </w:r>
    </w:p>
    <w:p w14:paraId="7E6BAF38" w14:textId="77777777" w:rsidR="00483D76" w:rsidRDefault="00483D76">
      <w:pPr>
        <w:spacing w:line="440" w:lineRule="exact"/>
        <w:rPr>
          <w:rFonts w:ascii="仿宋_GB2312" w:eastAsia="仿宋_GB2312"/>
          <w:sz w:val="24"/>
        </w:rPr>
      </w:pPr>
    </w:p>
    <w:p w14:paraId="10CBA103" w14:textId="77777777" w:rsidR="00483D76" w:rsidRDefault="002C79B3">
      <w:pPr>
        <w:widowControl/>
        <w:jc w:val="left"/>
        <w:rPr>
          <w:rFonts w:ascii="仿宋_GB2312" w:eastAsia="仿宋_GB2312"/>
          <w:b/>
          <w:sz w:val="24"/>
        </w:rPr>
      </w:pPr>
      <w:r>
        <w:rPr>
          <w:rFonts w:ascii="仿宋_GB2312" w:eastAsia="仿宋_GB2312"/>
          <w:b/>
          <w:sz w:val="24"/>
        </w:rPr>
        <w:br w:type="page"/>
      </w:r>
    </w:p>
    <w:p w14:paraId="6EECBC70" w14:textId="77777777" w:rsidR="00483D76" w:rsidRDefault="002C79B3">
      <w:pPr>
        <w:ind w:right="-670"/>
        <w:jc w:val="center"/>
        <w:rPr>
          <w:rFonts w:ascii="仿宋_GB2312" w:eastAsia="仿宋_GB2312"/>
          <w:b/>
          <w:bCs/>
          <w:sz w:val="24"/>
        </w:rPr>
      </w:pPr>
      <w:r>
        <w:rPr>
          <w:rFonts w:ascii="仿宋_GB2312" w:eastAsia="仿宋_GB2312" w:hint="eastAsia"/>
          <w:b/>
          <w:sz w:val="24"/>
        </w:rPr>
        <w:lastRenderedPageBreak/>
        <w:t xml:space="preserve">第三部分 </w:t>
      </w:r>
      <w:r>
        <w:rPr>
          <w:rFonts w:ascii="仿宋_GB2312" w:eastAsia="仿宋_GB2312" w:hint="eastAsia"/>
          <w:b/>
          <w:bCs/>
          <w:sz w:val="24"/>
        </w:rPr>
        <w:t>响应文件（格式）附表</w:t>
      </w:r>
    </w:p>
    <w:p w14:paraId="0B06186A" w14:textId="77777777" w:rsidR="00483D76" w:rsidRDefault="00483D76">
      <w:pPr>
        <w:ind w:right="-670"/>
        <w:jc w:val="center"/>
        <w:rPr>
          <w:rFonts w:ascii="仿宋_GB2312" w:eastAsia="仿宋_GB2312"/>
          <w:b/>
          <w:bCs/>
          <w:sz w:val="24"/>
        </w:rPr>
      </w:pPr>
    </w:p>
    <w:p w14:paraId="03E35A93" w14:textId="77777777" w:rsidR="00483D76" w:rsidRDefault="00483D76">
      <w:pPr>
        <w:ind w:right="-670"/>
        <w:jc w:val="center"/>
        <w:rPr>
          <w:rFonts w:ascii="仿宋_GB2312" w:eastAsia="仿宋_GB2312"/>
          <w:b/>
          <w:bCs/>
          <w:sz w:val="24"/>
        </w:rPr>
      </w:pPr>
    </w:p>
    <w:p w14:paraId="4416787E" w14:textId="77777777" w:rsidR="00483D76" w:rsidRDefault="00483D76">
      <w:pPr>
        <w:ind w:right="-670"/>
        <w:jc w:val="center"/>
        <w:rPr>
          <w:rFonts w:ascii="仿宋_GB2312" w:eastAsia="仿宋_GB2312"/>
          <w:b/>
          <w:bCs/>
          <w:sz w:val="24"/>
        </w:rPr>
      </w:pPr>
    </w:p>
    <w:p w14:paraId="2D19515E" w14:textId="77777777" w:rsidR="00483D76" w:rsidRDefault="002C79B3">
      <w:pPr>
        <w:ind w:right="-670"/>
        <w:rPr>
          <w:rFonts w:ascii="仿宋_GB2312" w:eastAsia="仿宋_GB2312"/>
          <w:b/>
          <w:sz w:val="24"/>
        </w:rPr>
      </w:pPr>
      <w:r>
        <w:rPr>
          <w:rFonts w:ascii="仿宋_GB2312" w:eastAsia="仿宋_GB2312" w:hint="eastAsia"/>
          <w:b/>
          <w:sz w:val="24"/>
        </w:rPr>
        <w:t>附件一</w:t>
      </w:r>
    </w:p>
    <w:p w14:paraId="3F534396" w14:textId="77777777" w:rsidR="00483D76" w:rsidRDefault="002C79B3">
      <w:pPr>
        <w:ind w:left="540" w:firstLine="30"/>
        <w:jc w:val="center"/>
        <w:rPr>
          <w:rFonts w:ascii="仿宋_GB2312" w:eastAsia="仿宋_GB2312"/>
          <w:b/>
          <w:sz w:val="24"/>
        </w:rPr>
      </w:pPr>
      <w:r>
        <w:rPr>
          <w:rFonts w:ascii="仿宋_GB2312" w:eastAsia="仿宋_GB2312" w:hint="eastAsia"/>
          <w:b/>
          <w:sz w:val="24"/>
        </w:rPr>
        <w:t>响应书</w:t>
      </w:r>
    </w:p>
    <w:p w14:paraId="7854B36C" w14:textId="77777777" w:rsidR="00483D76" w:rsidRDefault="002C79B3">
      <w:pPr>
        <w:tabs>
          <w:tab w:val="left" w:pos="6499"/>
        </w:tabs>
        <w:spacing w:line="360" w:lineRule="auto"/>
        <w:jc w:val="left"/>
        <w:rPr>
          <w:rFonts w:ascii="仿宋_GB2312" w:eastAsia="仿宋_GB2312"/>
          <w:sz w:val="24"/>
        </w:rPr>
      </w:pPr>
      <w:r>
        <w:rPr>
          <w:rFonts w:ascii="仿宋_GB2312" w:eastAsia="仿宋_GB2312"/>
          <w:sz w:val="24"/>
        </w:rPr>
        <w:tab/>
      </w:r>
    </w:p>
    <w:p w14:paraId="64741F95" w14:textId="77777777" w:rsidR="00483D76" w:rsidRDefault="002C79B3">
      <w:pPr>
        <w:spacing w:line="600" w:lineRule="exact"/>
        <w:jc w:val="left"/>
        <w:rPr>
          <w:rFonts w:ascii="仿宋_GB2312" w:eastAsia="仿宋_GB2312"/>
          <w:sz w:val="24"/>
        </w:rPr>
      </w:pPr>
      <w:r>
        <w:rPr>
          <w:rFonts w:ascii="仿宋_GB2312" w:eastAsia="仿宋_GB2312" w:hint="eastAsia"/>
          <w:sz w:val="24"/>
        </w:rPr>
        <w:t>浙江省医疗器械检验研究院：</w:t>
      </w:r>
    </w:p>
    <w:p w14:paraId="55EC7FF4" w14:textId="77777777" w:rsidR="00483D76" w:rsidRDefault="002C79B3">
      <w:pPr>
        <w:spacing w:line="360" w:lineRule="auto"/>
        <w:ind w:firstLineChars="192" w:firstLine="461"/>
        <w:rPr>
          <w:rFonts w:ascii="仿宋_GB2312" w:eastAsia="仿宋_GB2312"/>
          <w:sz w:val="24"/>
        </w:rPr>
      </w:pPr>
      <w:r>
        <w:rPr>
          <w:rFonts w:ascii="仿宋_GB2312" w:eastAsia="仿宋_GB2312" w:hAnsi="宋体" w:hint="eastAsia"/>
          <w:sz w:val="24"/>
          <w:u w:val="single"/>
        </w:rPr>
        <w:t xml:space="preserve"> (响应方单位全称)</w:t>
      </w:r>
      <w:r>
        <w:rPr>
          <w:rFonts w:ascii="仿宋_GB2312" w:eastAsia="仿宋_GB2312" w:hAnsi="宋体" w:hint="eastAsia"/>
          <w:sz w:val="24"/>
        </w:rPr>
        <w:t>授权</w:t>
      </w:r>
      <w:r>
        <w:rPr>
          <w:rFonts w:ascii="仿宋_GB2312" w:eastAsia="仿宋_GB2312" w:hAnsi="宋体" w:hint="eastAsia"/>
          <w:sz w:val="24"/>
          <w:u w:val="single"/>
        </w:rPr>
        <w:t>（全名、职务）</w:t>
      </w:r>
      <w:r>
        <w:rPr>
          <w:rFonts w:ascii="仿宋_GB2312" w:eastAsia="仿宋_GB2312" w:hAnsi="宋体" w:hint="eastAsia"/>
          <w:sz w:val="24"/>
        </w:rPr>
        <w:t>为全权代表，参加贵方组织的</w:t>
      </w:r>
      <w:r>
        <w:rPr>
          <w:rFonts w:ascii="仿宋_GB2312" w:eastAsia="仿宋_GB2312" w:hAnsi="宋体" w:hint="eastAsia"/>
          <w:sz w:val="24"/>
          <w:u w:val="single"/>
        </w:rPr>
        <w:t>（项目名称）采购招标</w:t>
      </w:r>
      <w:r>
        <w:rPr>
          <w:rFonts w:ascii="仿宋_GB2312" w:eastAsia="仿宋_GB2312" w:hAnsi="宋体" w:hint="eastAsia"/>
          <w:sz w:val="24"/>
        </w:rPr>
        <w:t>活动并投标。为此：</w:t>
      </w:r>
    </w:p>
    <w:p w14:paraId="6CF591E6" w14:textId="77777777" w:rsidR="00483D76" w:rsidRDefault="002C79B3">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1、我方已详细阅读了全部采购公告，愿意接受采购公告的各项要求。</w:t>
      </w:r>
    </w:p>
    <w:p w14:paraId="23EB11BA" w14:textId="77777777" w:rsidR="00483D76" w:rsidRDefault="002C79B3">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2、我方提供采购公告要求的全部资料，并保证其真实性、合法性。</w:t>
      </w:r>
    </w:p>
    <w:p w14:paraId="0C13D913" w14:textId="77777777" w:rsidR="00483D76" w:rsidRDefault="002C79B3">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3、若中标，我方将按采购公告规定履行合同责任和义务。</w:t>
      </w:r>
    </w:p>
    <w:p w14:paraId="707B72D5" w14:textId="77777777" w:rsidR="00483D76" w:rsidRDefault="002C79B3">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4、响应书自开标日起有效期为60个工作日。</w:t>
      </w:r>
    </w:p>
    <w:p w14:paraId="4AF159C7" w14:textId="77777777" w:rsidR="00483D76" w:rsidRDefault="002C79B3">
      <w:pPr>
        <w:spacing w:line="360" w:lineRule="auto"/>
        <w:ind w:firstLineChars="192" w:firstLine="461"/>
        <w:rPr>
          <w:rFonts w:ascii="仿宋_GB2312" w:eastAsia="仿宋_GB2312" w:hAnsi="宋体" w:hint="eastAsia"/>
          <w:sz w:val="24"/>
        </w:rPr>
      </w:pPr>
      <w:r>
        <w:rPr>
          <w:rFonts w:ascii="仿宋_GB2312" w:eastAsia="仿宋_GB2312" w:hAnsi="宋体" w:hint="eastAsia"/>
          <w:sz w:val="24"/>
        </w:rPr>
        <w:t>5、我方与本次采购有关的一切正式来往通讯请寄：</w:t>
      </w:r>
    </w:p>
    <w:p w14:paraId="280DFFA3" w14:textId="77777777" w:rsidR="00483D76" w:rsidRDefault="002C79B3">
      <w:pPr>
        <w:spacing w:line="600" w:lineRule="exact"/>
        <w:ind w:left="540" w:firstLine="30"/>
        <w:jc w:val="left"/>
        <w:rPr>
          <w:rFonts w:ascii="仿宋_GB2312" w:eastAsia="仿宋_GB2312"/>
          <w:sz w:val="24"/>
        </w:rPr>
      </w:pPr>
      <w:r>
        <w:rPr>
          <w:rFonts w:ascii="仿宋_GB2312" w:eastAsia="仿宋_GB2312" w:hint="eastAsia"/>
          <w:sz w:val="24"/>
        </w:rPr>
        <w:t xml:space="preserve">       地址：</w:t>
      </w:r>
      <w:r>
        <w:rPr>
          <w:rFonts w:ascii="仿宋_GB2312" w:eastAsia="仿宋_GB2312" w:hint="eastAsia"/>
          <w:sz w:val="24"/>
          <w:u w:val="single"/>
        </w:rPr>
        <w:t xml:space="preserve">                  </w:t>
      </w:r>
      <w:r>
        <w:rPr>
          <w:rFonts w:ascii="仿宋_GB2312" w:eastAsia="仿宋_GB2312" w:hint="eastAsia"/>
          <w:sz w:val="24"/>
        </w:rPr>
        <w:t>邮编：</w:t>
      </w:r>
      <w:r>
        <w:rPr>
          <w:rFonts w:ascii="仿宋_GB2312" w:eastAsia="仿宋_GB2312" w:hint="eastAsia"/>
          <w:sz w:val="24"/>
          <w:u w:val="single"/>
        </w:rPr>
        <w:t xml:space="preserve">               </w:t>
      </w:r>
    </w:p>
    <w:p w14:paraId="3C14C99C" w14:textId="77777777" w:rsidR="00483D76" w:rsidRDefault="002C79B3">
      <w:pPr>
        <w:spacing w:line="600" w:lineRule="exact"/>
        <w:ind w:left="540" w:firstLine="30"/>
        <w:jc w:val="left"/>
        <w:rPr>
          <w:rFonts w:ascii="仿宋_GB2312" w:eastAsia="仿宋_GB2312"/>
          <w:sz w:val="24"/>
        </w:rPr>
      </w:pPr>
      <w:r>
        <w:rPr>
          <w:rFonts w:ascii="仿宋_GB2312" w:eastAsia="仿宋_GB2312" w:hint="eastAsia"/>
          <w:sz w:val="24"/>
        </w:rPr>
        <w:t xml:space="preserve">       电话：</w:t>
      </w:r>
      <w:r>
        <w:rPr>
          <w:rFonts w:ascii="仿宋_GB2312" w:eastAsia="仿宋_GB2312" w:hint="eastAsia"/>
          <w:sz w:val="24"/>
          <w:u w:val="single"/>
        </w:rPr>
        <w:t xml:space="preserve">                  </w:t>
      </w:r>
      <w:r>
        <w:rPr>
          <w:rFonts w:ascii="仿宋_GB2312" w:eastAsia="仿宋_GB2312" w:hint="eastAsia"/>
          <w:sz w:val="24"/>
        </w:rPr>
        <w:t>传真：</w:t>
      </w:r>
      <w:r>
        <w:rPr>
          <w:rFonts w:ascii="仿宋_GB2312" w:eastAsia="仿宋_GB2312" w:hint="eastAsia"/>
          <w:sz w:val="24"/>
          <w:u w:val="single"/>
        </w:rPr>
        <w:t xml:space="preserve">               </w:t>
      </w:r>
      <w:r>
        <w:rPr>
          <w:rFonts w:ascii="仿宋_GB2312" w:eastAsia="仿宋_GB2312" w:hint="eastAsia"/>
          <w:sz w:val="24"/>
        </w:rPr>
        <w:t xml:space="preserve"> </w:t>
      </w:r>
    </w:p>
    <w:p w14:paraId="048744C3" w14:textId="77777777" w:rsidR="00483D76" w:rsidRDefault="00483D76">
      <w:pPr>
        <w:spacing w:line="600" w:lineRule="exact"/>
        <w:ind w:left="540" w:firstLine="30"/>
        <w:jc w:val="left"/>
        <w:rPr>
          <w:rFonts w:ascii="仿宋_GB2312" w:eastAsia="仿宋_GB2312"/>
          <w:sz w:val="24"/>
        </w:rPr>
      </w:pPr>
    </w:p>
    <w:p w14:paraId="54658D35" w14:textId="77777777" w:rsidR="00483D76" w:rsidRDefault="002C79B3">
      <w:pPr>
        <w:spacing w:line="600" w:lineRule="exact"/>
        <w:ind w:left="540" w:firstLine="30"/>
        <w:jc w:val="left"/>
        <w:rPr>
          <w:rFonts w:ascii="仿宋_GB2312" w:eastAsia="仿宋_GB2312"/>
          <w:sz w:val="24"/>
        </w:rPr>
      </w:pPr>
      <w:r>
        <w:rPr>
          <w:rFonts w:ascii="仿宋_GB2312" w:eastAsia="仿宋_GB2312" w:hint="eastAsia"/>
          <w:sz w:val="24"/>
        </w:rPr>
        <w:t xml:space="preserve">       响应方名称：</w:t>
      </w:r>
      <w:r>
        <w:rPr>
          <w:rFonts w:ascii="仿宋_GB2312" w:eastAsia="仿宋_GB2312" w:hint="eastAsia"/>
          <w:sz w:val="24"/>
          <w:u w:val="single"/>
        </w:rPr>
        <w:t xml:space="preserve">                    </w:t>
      </w:r>
      <w:r>
        <w:rPr>
          <w:rFonts w:ascii="仿宋_GB2312" w:eastAsia="仿宋_GB2312" w:hint="eastAsia"/>
          <w:sz w:val="24"/>
        </w:rPr>
        <w:t>（公章）</w:t>
      </w:r>
    </w:p>
    <w:p w14:paraId="56E71613" w14:textId="77777777" w:rsidR="00483D76" w:rsidRDefault="002C79B3">
      <w:pPr>
        <w:spacing w:line="600" w:lineRule="exact"/>
        <w:ind w:leftChars="257" w:left="540" w:firstLineChars="362" w:firstLine="869"/>
        <w:jc w:val="left"/>
        <w:rPr>
          <w:rFonts w:ascii="仿宋_GB2312" w:eastAsia="仿宋_GB2312"/>
          <w:sz w:val="24"/>
        </w:rPr>
      </w:pPr>
      <w:r>
        <w:rPr>
          <w:rFonts w:ascii="仿宋_GB2312" w:eastAsia="仿宋_GB2312" w:hint="eastAsia"/>
          <w:sz w:val="24"/>
        </w:rPr>
        <w:t>全权代表签字：</w:t>
      </w:r>
      <w:r>
        <w:rPr>
          <w:rFonts w:ascii="仿宋_GB2312" w:eastAsia="仿宋_GB2312" w:hint="eastAsia"/>
          <w:sz w:val="24"/>
          <w:u w:val="single"/>
        </w:rPr>
        <w:t xml:space="preserve">                  </w:t>
      </w:r>
    </w:p>
    <w:p w14:paraId="7A46BF59" w14:textId="77777777" w:rsidR="00483D76" w:rsidRDefault="002C79B3">
      <w:pPr>
        <w:spacing w:line="600" w:lineRule="exact"/>
        <w:ind w:left="540" w:firstLine="30"/>
        <w:jc w:val="left"/>
        <w:rPr>
          <w:rFonts w:ascii="仿宋_GB2312" w:eastAsia="仿宋_GB2312"/>
          <w:sz w:val="24"/>
        </w:rPr>
      </w:pPr>
      <w:r>
        <w:rPr>
          <w:rFonts w:ascii="仿宋_GB2312" w:eastAsia="仿宋_GB2312" w:hint="eastAsia"/>
          <w:sz w:val="24"/>
        </w:rPr>
        <w:t xml:space="preserve">       响应日期：</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14:paraId="0727C17B" w14:textId="77777777" w:rsidR="00483D76" w:rsidRDefault="00483D76">
      <w:pPr>
        <w:spacing w:line="600" w:lineRule="exact"/>
        <w:ind w:left="540" w:firstLine="30"/>
        <w:jc w:val="left"/>
        <w:rPr>
          <w:rFonts w:ascii="仿宋_GB2312" w:eastAsia="仿宋_GB2312"/>
          <w:b/>
          <w:sz w:val="24"/>
        </w:rPr>
      </w:pPr>
    </w:p>
    <w:p w14:paraId="1B3640CF" w14:textId="77777777" w:rsidR="00483D76" w:rsidRDefault="00483D76">
      <w:pPr>
        <w:spacing w:line="600" w:lineRule="exact"/>
        <w:ind w:left="540" w:firstLine="30"/>
        <w:jc w:val="left"/>
        <w:rPr>
          <w:rFonts w:ascii="仿宋_GB2312" w:eastAsia="仿宋_GB2312"/>
          <w:b/>
          <w:sz w:val="24"/>
        </w:rPr>
        <w:sectPr w:rsidR="00483D76" w:rsidSect="00606F87">
          <w:pgSz w:w="11906" w:h="16838"/>
          <w:pgMar w:top="1418" w:right="1134" w:bottom="1134" w:left="1134" w:header="851" w:footer="992" w:gutter="0"/>
          <w:pgNumType w:start="1"/>
          <w:cols w:space="720"/>
          <w:titlePg/>
          <w:docGrid w:linePitch="312"/>
        </w:sectPr>
      </w:pPr>
    </w:p>
    <w:p w14:paraId="0B6116BA" w14:textId="77777777" w:rsidR="00483D76" w:rsidRDefault="002C79B3">
      <w:pPr>
        <w:spacing w:line="600" w:lineRule="exact"/>
        <w:jc w:val="left"/>
        <w:rPr>
          <w:rFonts w:ascii="仿宋_GB2312" w:eastAsia="仿宋_GB2312"/>
          <w:b/>
          <w:sz w:val="24"/>
        </w:rPr>
      </w:pPr>
      <w:r>
        <w:rPr>
          <w:rFonts w:ascii="仿宋_GB2312" w:eastAsia="仿宋_GB2312" w:hint="eastAsia"/>
          <w:b/>
          <w:sz w:val="24"/>
        </w:rPr>
        <w:lastRenderedPageBreak/>
        <w:t xml:space="preserve">附件二  </w:t>
      </w:r>
    </w:p>
    <w:p w14:paraId="26B182A9" w14:textId="77777777" w:rsidR="00483D76" w:rsidRDefault="00483D76">
      <w:pPr>
        <w:spacing w:line="600" w:lineRule="exact"/>
        <w:jc w:val="left"/>
        <w:rPr>
          <w:rFonts w:ascii="仿宋_GB2312" w:eastAsia="仿宋_GB2312"/>
          <w:b/>
          <w:sz w:val="24"/>
        </w:rPr>
      </w:pPr>
    </w:p>
    <w:p w14:paraId="02EE63DE" w14:textId="77777777" w:rsidR="00483D76" w:rsidRDefault="002C79B3">
      <w:pPr>
        <w:ind w:left="1"/>
        <w:jc w:val="center"/>
        <w:rPr>
          <w:rFonts w:ascii="仿宋_GB2312" w:eastAsia="仿宋_GB2312"/>
          <w:b/>
          <w:sz w:val="24"/>
        </w:rPr>
      </w:pPr>
      <w:r>
        <w:rPr>
          <w:rFonts w:ascii="仿宋_GB2312" w:eastAsia="仿宋_GB2312" w:hint="eastAsia"/>
          <w:b/>
          <w:sz w:val="24"/>
        </w:rPr>
        <w:t>报 价 表</w:t>
      </w:r>
    </w:p>
    <w:p w14:paraId="0E79E04B" w14:textId="77777777" w:rsidR="00483D76" w:rsidRDefault="00483D76">
      <w:pPr>
        <w:ind w:leftChars="257" w:left="540" w:firstLineChars="808" w:firstLine="1947"/>
        <w:rPr>
          <w:rFonts w:ascii="仿宋_GB2312" w:eastAsia="仿宋_GB2312"/>
          <w:b/>
          <w:sz w:val="24"/>
        </w:rPr>
      </w:pPr>
    </w:p>
    <w:p w14:paraId="749E49E7" w14:textId="77777777" w:rsidR="00483D76" w:rsidRDefault="002C79B3" w:rsidP="00F90968">
      <w:pPr>
        <w:spacing w:afterLines="50" w:after="120" w:line="540" w:lineRule="exact"/>
        <w:ind w:firstLine="28"/>
        <w:rPr>
          <w:rFonts w:ascii="仿宋_GB2312" w:eastAsia="仿宋_GB2312" w:hAnsi="宋体" w:hint="eastAsia"/>
          <w:spacing w:val="20"/>
          <w:sz w:val="24"/>
        </w:rPr>
      </w:pPr>
      <w:r>
        <w:rPr>
          <w:rFonts w:ascii="仿宋_GB2312" w:eastAsia="仿宋_GB2312" w:hint="eastAsia"/>
          <w:sz w:val="24"/>
        </w:rPr>
        <w:t>响应方名称：</w:t>
      </w:r>
      <w:r>
        <w:rPr>
          <w:rFonts w:ascii="仿宋_GB2312" w:eastAsia="仿宋_GB2312" w:hint="eastAsia"/>
          <w:sz w:val="24"/>
          <w:u w:val="single"/>
        </w:rPr>
        <w:t xml:space="preserve">             </w:t>
      </w:r>
      <w:r>
        <w:rPr>
          <w:rFonts w:ascii="仿宋_GB2312" w:eastAsia="仿宋_GB2312" w:hint="eastAsia"/>
          <w:sz w:val="24"/>
        </w:rPr>
        <w:t xml:space="preserve">（公章）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6"/>
        <w:gridCol w:w="1870"/>
        <w:gridCol w:w="3422"/>
      </w:tblGrid>
      <w:tr w:rsidR="00483D76" w14:paraId="4995F821" w14:textId="77777777" w:rsidTr="00451F94">
        <w:tc>
          <w:tcPr>
            <w:tcW w:w="3996" w:type="dxa"/>
          </w:tcPr>
          <w:p w14:paraId="77861DA6" w14:textId="77777777" w:rsidR="00483D76" w:rsidRDefault="002C79B3">
            <w:pPr>
              <w:spacing w:line="440" w:lineRule="exact"/>
              <w:jc w:val="center"/>
              <w:rPr>
                <w:rFonts w:ascii="仿宋_GB2312" w:eastAsia="仿宋_GB2312"/>
                <w:sz w:val="24"/>
              </w:rPr>
            </w:pPr>
            <w:r>
              <w:rPr>
                <w:rFonts w:ascii="仿宋_GB2312" w:eastAsia="仿宋_GB2312" w:hint="eastAsia"/>
                <w:sz w:val="24"/>
              </w:rPr>
              <w:t>项目</w:t>
            </w:r>
          </w:p>
        </w:tc>
        <w:tc>
          <w:tcPr>
            <w:tcW w:w="1870" w:type="dxa"/>
          </w:tcPr>
          <w:p w14:paraId="6F2C5786" w14:textId="77777777" w:rsidR="00483D76" w:rsidRDefault="002C79B3">
            <w:pPr>
              <w:spacing w:line="440" w:lineRule="exact"/>
              <w:jc w:val="center"/>
              <w:rPr>
                <w:rFonts w:ascii="仿宋_GB2312" w:eastAsia="仿宋_GB2312"/>
                <w:sz w:val="24"/>
              </w:rPr>
            </w:pPr>
            <w:r>
              <w:rPr>
                <w:rFonts w:ascii="仿宋_GB2312" w:eastAsia="仿宋_GB2312" w:hint="eastAsia"/>
                <w:sz w:val="24"/>
              </w:rPr>
              <w:t>数量</w:t>
            </w:r>
          </w:p>
        </w:tc>
        <w:tc>
          <w:tcPr>
            <w:tcW w:w="3422" w:type="dxa"/>
          </w:tcPr>
          <w:p w14:paraId="13269104" w14:textId="77777777" w:rsidR="00483D76" w:rsidRDefault="002C79B3">
            <w:pPr>
              <w:spacing w:line="440" w:lineRule="exact"/>
              <w:jc w:val="center"/>
              <w:rPr>
                <w:rFonts w:ascii="仿宋_GB2312" w:eastAsia="仿宋_GB2312"/>
                <w:sz w:val="24"/>
              </w:rPr>
            </w:pPr>
            <w:r>
              <w:rPr>
                <w:rFonts w:ascii="仿宋_GB2312" w:eastAsia="仿宋_GB2312" w:hint="eastAsia"/>
                <w:sz w:val="24"/>
              </w:rPr>
              <w:t>报价</w:t>
            </w:r>
          </w:p>
        </w:tc>
      </w:tr>
      <w:tr w:rsidR="00483D76" w14:paraId="24ECD897" w14:textId="77777777" w:rsidTr="00451F94">
        <w:trPr>
          <w:trHeight w:val="545"/>
        </w:trPr>
        <w:tc>
          <w:tcPr>
            <w:tcW w:w="3996" w:type="dxa"/>
          </w:tcPr>
          <w:p w14:paraId="195CF43D" w14:textId="77777777" w:rsidR="00483D76" w:rsidRDefault="00483D76">
            <w:pPr>
              <w:spacing w:line="440" w:lineRule="exact"/>
              <w:jc w:val="center"/>
              <w:rPr>
                <w:rFonts w:ascii="仿宋_GB2312" w:eastAsia="仿宋_GB2312"/>
                <w:sz w:val="24"/>
              </w:rPr>
            </w:pPr>
          </w:p>
        </w:tc>
        <w:tc>
          <w:tcPr>
            <w:tcW w:w="1870" w:type="dxa"/>
          </w:tcPr>
          <w:p w14:paraId="1E12915E" w14:textId="77777777" w:rsidR="00483D76" w:rsidRDefault="00483D76">
            <w:pPr>
              <w:spacing w:line="440" w:lineRule="exact"/>
              <w:jc w:val="center"/>
              <w:rPr>
                <w:rFonts w:ascii="仿宋_GB2312" w:eastAsia="仿宋_GB2312"/>
                <w:sz w:val="24"/>
              </w:rPr>
            </w:pPr>
          </w:p>
        </w:tc>
        <w:tc>
          <w:tcPr>
            <w:tcW w:w="3422" w:type="dxa"/>
          </w:tcPr>
          <w:p w14:paraId="70FFEB25" w14:textId="77777777" w:rsidR="00483D76" w:rsidRDefault="00483D76">
            <w:pPr>
              <w:tabs>
                <w:tab w:val="left" w:pos="660"/>
              </w:tabs>
              <w:rPr>
                <w:rFonts w:ascii="仿宋_GB2312" w:eastAsia="仿宋_GB2312"/>
                <w:sz w:val="24"/>
              </w:rPr>
            </w:pPr>
          </w:p>
        </w:tc>
      </w:tr>
      <w:tr w:rsidR="00483D76" w14:paraId="007622E3" w14:textId="77777777" w:rsidTr="00451F94">
        <w:trPr>
          <w:trHeight w:val="545"/>
        </w:trPr>
        <w:tc>
          <w:tcPr>
            <w:tcW w:w="3996" w:type="dxa"/>
          </w:tcPr>
          <w:p w14:paraId="2D3DCCEF" w14:textId="77777777" w:rsidR="00483D76" w:rsidRDefault="00483D76">
            <w:pPr>
              <w:spacing w:line="440" w:lineRule="exact"/>
              <w:jc w:val="center"/>
              <w:rPr>
                <w:rFonts w:ascii="仿宋_GB2312" w:eastAsia="仿宋_GB2312"/>
                <w:sz w:val="24"/>
              </w:rPr>
            </w:pPr>
          </w:p>
        </w:tc>
        <w:tc>
          <w:tcPr>
            <w:tcW w:w="1870" w:type="dxa"/>
          </w:tcPr>
          <w:p w14:paraId="36EBA984" w14:textId="77777777" w:rsidR="00483D76" w:rsidRDefault="00483D76">
            <w:pPr>
              <w:spacing w:line="440" w:lineRule="exact"/>
              <w:jc w:val="center"/>
              <w:rPr>
                <w:rFonts w:ascii="仿宋_GB2312" w:eastAsia="仿宋_GB2312"/>
                <w:sz w:val="24"/>
              </w:rPr>
            </w:pPr>
          </w:p>
        </w:tc>
        <w:tc>
          <w:tcPr>
            <w:tcW w:w="3422" w:type="dxa"/>
          </w:tcPr>
          <w:p w14:paraId="09D30BBE" w14:textId="77777777" w:rsidR="00483D76" w:rsidRDefault="00483D76">
            <w:pPr>
              <w:spacing w:line="440" w:lineRule="exact"/>
              <w:jc w:val="center"/>
              <w:rPr>
                <w:rFonts w:ascii="仿宋_GB2312" w:eastAsia="仿宋_GB2312"/>
                <w:sz w:val="24"/>
              </w:rPr>
            </w:pPr>
          </w:p>
        </w:tc>
      </w:tr>
    </w:tbl>
    <w:p w14:paraId="70FFE7A3" w14:textId="61EE48DE" w:rsidR="00451F94" w:rsidRDefault="00451F94" w:rsidP="003332A4">
      <w:pPr>
        <w:spacing w:line="440" w:lineRule="exact"/>
        <w:ind w:firstLineChars="200" w:firstLine="480"/>
        <w:rPr>
          <w:rFonts w:ascii="仿宋_GB2312" w:eastAsia="仿宋_GB2312"/>
          <w:color w:val="000000" w:themeColor="text1"/>
          <w:sz w:val="24"/>
        </w:rPr>
      </w:pPr>
      <w:r w:rsidRPr="00451F94">
        <w:rPr>
          <w:rFonts w:ascii="仿宋_GB2312" w:eastAsia="仿宋_GB2312" w:hint="eastAsia"/>
          <w:color w:val="000000" w:themeColor="text1"/>
          <w:sz w:val="24"/>
        </w:rPr>
        <w:t>请分别列示：</w:t>
      </w:r>
      <w:r w:rsidR="00443ED5">
        <w:rPr>
          <w:rFonts w:ascii="仿宋_GB2312" w:eastAsia="仿宋_GB2312" w:hint="eastAsia"/>
          <w:color w:val="000000" w:themeColor="text1"/>
          <w:sz w:val="24"/>
        </w:rPr>
        <w:t>数据类目明细及对应报价</w:t>
      </w:r>
      <w:r w:rsidR="00A65FD3" w:rsidRPr="00451F94">
        <w:rPr>
          <w:rFonts w:ascii="仿宋_GB2312" w:eastAsia="仿宋_GB2312" w:hint="eastAsia"/>
          <w:color w:val="000000" w:themeColor="text1"/>
          <w:sz w:val="24"/>
        </w:rPr>
        <w:t>。</w:t>
      </w:r>
    </w:p>
    <w:p w14:paraId="53F29239" w14:textId="77777777" w:rsidR="003332A4" w:rsidRPr="00451F94" w:rsidRDefault="003332A4" w:rsidP="003332A4">
      <w:pPr>
        <w:spacing w:line="440" w:lineRule="exact"/>
        <w:ind w:firstLineChars="200" w:firstLine="480"/>
        <w:rPr>
          <w:rFonts w:ascii="仿宋_GB2312" w:eastAsia="仿宋_GB2312"/>
          <w:color w:val="000000" w:themeColor="text1"/>
          <w:sz w:val="24"/>
        </w:rPr>
      </w:pPr>
    </w:p>
    <w:p w14:paraId="5B98A2F3" w14:textId="77777777" w:rsidR="00483D76" w:rsidRDefault="002C79B3" w:rsidP="00F90968">
      <w:pPr>
        <w:spacing w:beforeLines="100" w:before="240" w:line="540" w:lineRule="exact"/>
        <w:rPr>
          <w:rFonts w:ascii="仿宋_GB2312" w:eastAsia="仿宋_GB2312"/>
          <w:sz w:val="24"/>
          <w:u w:val="single"/>
        </w:rPr>
      </w:pPr>
      <w:r>
        <w:rPr>
          <w:rFonts w:ascii="仿宋_GB2312" w:eastAsia="仿宋_GB2312" w:hint="eastAsia"/>
          <w:sz w:val="24"/>
        </w:rPr>
        <w:t>全权代表签字：</w:t>
      </w:r>
      <w:r>
        <w:rPr>
          <w:rFonts w:ascii="仿宋_GB2312" w:eastAsia="仿宋_GB2312" w:hint="eastAsia"/>
          <w:sz w:val="24"/>
          <w:u w:val="single"/>
        </w:rPr>
        <w:t xml:space="preserve">              </w:t>
      </w:r>
      <w:r>
        <w:rPr>
          <w:rFonts w:ascii="仿宋_GB2312" w:eastAsia="仿宋_GB2312" w:hint="eastAsia"/>
          <w:sz w:val="24"/>
        </w:rPr>
        <w:t xml:space="preserve">       日期：</w:t>
      </w:r>
      <w:r>
        <w:rPr>
          <w:rFonts w:ascii="仿宋_GB2312" w:eastAsia="仿宋_GB2312" w:hint="eastAsia"/>
          <w:sz w:val="24"/>
          <w:u w:val="single"/>
        </w:rPr>
        <w:t xml:space="preserve">                  </w:t>
      </w:r>
    </w:p>
    <w:p w14:paraId="09B01940" w14:textId="77777777" w:rsidR="00483D76" w:rsidRDefault="00483D76">
      <w:pPr>
        <w:spacing w:line="360" w:lineRule="auto"/>
        <w:rPr>
          <w:rFonts w:ascii="仿宋_GB2312" w:eastAsia="仿宋_GB2312" w:hAnsi="宋体" w:hint="eastAsia"/>
          <w:sz w:val="24"/>
        </w:rPr>
        <w:sectPr w:rsidR="00483D76" w:rsidSect="00345F61">
          <w:pgSz w:w="11906" w:h="16838"/>
          <w:pgMar w:top="1701" w:right="1418" w:bottom="1134" w:left="1418" w:header="851" w:footer="992" w:gutter="0"/>
          <w:cols w:space="720"/>
          <w:titlePg/>
          <w:docGrid w:linePitch="312"/>
        </w:sectPr>
      </w:pPr>
    </w:p>
    <w:p w14:paraId="43C55EFA" w14:textId="77777777" w:rsidR="00483D76" w:rsidRDefault="002C79B3">
      <w:pPr>
        <w:rPr>
          <w:b/>
          <w:sz w:val="24"/>
        </w:rPr>
      </w:pPr>
      <w:r>
        <w:rPr>
          <w:rFonts w:hint="eastAsia"/>
          <w:b/>
          <w:sz w:val="24"/>
        </w:rPr>
        <w:lastRenderedPageBreak/>
        <w:t>附件三</w:t>
      </w:r>
    </w:p>
    <w:p w14:paraId="05D9758A" w14:textId="77777777" w:rsidR="00483D76" w:rsidRDefault="002C79B3">
      <w:pPr>
        <w:ind w:left="540" w:firstLine="30"/>
        <w:jc w:val="center"/>
        <w:rPr>
          <w:b/>
          <w:sz w:val="24"/>
        </w:rPr>
      </w:pPr>
      <w:r>
        <w:rPr>
          <w:rFonts w:hint="eastAsia"/>
          <w:b/>
          <w:sz w:val="24"/>
        </w:rPr>
        <w:t>法定代表人授权书</w:t>
      </w:r>
    </w:p>
    <w:p w14:paraId="027EE503" w14:textId="77777777" w:rsidR="00483D76" w:rsidRDefault="00483D76">
      <w:pPr>
        <w:rPr>
          <w:sz w:val="24"/>
        </w:rPr>
      </w:pPr>
    </w:p>
    <w:p w14:paraId="59244834" w14:textId="77777777" w:rsidR="00483D76" w:rsidRDefault="002C79B3">
      <w:pPr>
        <w:rPr>
          <w:rFonts w:ascii="仿宋_GB2312" w:eastAsia="仿宋_GB2312"/>
          <w:sz w:val="24"/>
        </w:rPr>
      </w:pPr>
      <w:r>
        <w:rPr>
          <w:rFonts w:ascii="仿宋_GB2312" w:eastAsia="仿宋_GB2312" w:hint="eastAsia"/>
          <w:sz w:val="24"/>
        </w:rPr>
        <w:t>致浙江省医疗器械检验研究院：</w:t>
      </w:r>
    </w:p>
    <w:p w14:paraId="5FF2E1DC" w14:textId="77777777" w:rsidR="00483D76" w:rsidRDefault="002C79B3">
      <w:pPr>
        <w:spacing w:line="60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u w:val="single"/>
        </w:rPr>
        <w:t xml:space="preserve">    （响应单位全称）</w:t>
      </w:r>
      <w:r>
        <w:rPr>
          <w:rFonts w:ascii="仿宋_GB2312" w:eastAsia="仿宋_GB2312" w:hint="eastAsia"/>
          <w:sz w:val="24"/>
        </w:rPr>
        <w:t>法定代表人</w:t>
      </w:r>
      <w:r>
        <w:rPr>
          <w:rFonts w:ascii="仿宋_GB2312" w:eastAsia="仿宋_GB2312" w:hint="eastAsia"/>
          <w:sz w:val="24"/>
          <w:u w:val="single"/>
        </w:rPr>
        <w:t xml:space="preserve">     </w:t>
      </w:r>
      <w:r>
        <w:rPr>
          <w:rFonts w:ascii="仿宋_GB2312" w:eastAsia="仿宋_GB2312" w:hint="eastAsia"/>
          <w:sz w:val="24"/>
        </w:rPr>
        <w:t>授权</w:t>
      </w:r>
      <w:r>
        <w:rPr>
          <w:rFonts w:ascii="仿宋_GB2312" w:eastAsia="仿宋_GB2312" w:hint="eastAsia"/>
          <w:sz w:val="24"/>
          <w:u w:val="single"/>
        </w:rPr>
        <w:t xml:space="preserve">     （全权代表姓名）</w:t>
      </w:r>
      <w:r>
        <w:rPr>
          <w:rFonts w:ascii="仿宋_GB2312" w:eastAsia="仿宋_GB2312" w:hint="eastAsia"/>
          <w:sz w:val="24"/>
        </w:rPr>
        <w:t>为全权代表，</w:t>
      </w:r>
      <w:r>
        <w:rPr>
          <w:rFonts w:ascii="仿宋_GB2312" w:eastAsia="仿宋_GB2312" w:hint="eastAsia"/>
          <w:snapToGrid w:val="0"/>
          <w:kern w:val="0"/>
          <w:sz w:val="24"/>
        </w:rPr>
        <w:t>参加贵中心组织的</w:t>
      </w:r>
      <w:r>
        <w:rPr>
          <w:rFonts w:ascii="仿宋_GB2312" w:eastAsia="仿宋_GB2312" w:hint="eastAsia"/>
          <w:snapToGrid w:val="0"/>
          <w:kern w:val="0"/>
          <w:sz w:val="24"/>
          <w:u w:val="single"/>
        </w:rPr>
        <w:t>****</w:t>
      </w:r>
      <w:r>
        <w:rPr>
          <w:rFonts w:ascii="仿宋_GB2312" w:eastAsia="仿宋_GB2312" w:hAnsi="宋体" w:hint="eastAsia"/>
          <w:snapToGrid w:val="0"/>
          <w:kern w:val="0"/>
          <w:sz w:val="24"/>
          <w:u w:val="single"/>
        </w:rPr>
        <w:t>项目</w:t>
      </w:r>
      <w:r>
        <w:rPr>
          <w:rFonts w:ascii="仿宋_GB2312" w:eastAsia="仿宋_GB2312" w:hint="eastAsia"/>
          <w:sz w:val="24"/>
        </w:rPr>
        <w:t>活动，其在本次投标过程中的一切活动本公司均予承认。</w:t>
      </w:r>
    </w:p>
    <w:p w14:paraId="03CFA624" w14:textId="77777777" w:rsidR="00483D76" w:rsidRDefault="00483D76">
      <w:pPr>
        <w:rPr>
          <w:rFonts w:ascii="仿宋_GB2312" w:eastAsia="仿宋_GB2312"/>
          <w:sz w:val="24"/>
        </w:rPr>
      </w:pPr>
    </w:p>
    <w:p w14:paraId="50257829" w14:textId="77777777" w:rsidR="00483D76" w:rsidRDefault="00483D76">
      <w:pPr>
        <w:rPr>
          <w:rFonts w:ascii="仿宋_GB2312" w:eastAsia="仿宋_GB2312"/>
          <w:sz w:val="24"/>
        </w:rPr>
      </w:pPr>
    </w:p>
    <w:p w14:paraId="487FA8DE" w14:textId="77777777" w:rsidR="00483D76" w:rsidRDefault="002C79B3">
      <w:pPr>
        <w:ind w:left="540" w:firstLine="30"/>
        <w:jc w:val="cente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r>
        <w:rPr>
          <w:rFonts w:ascii="仿宋_GB2312" w:eastAsia="仿宋_GB2312" w:hint="eastAsia"/>
          <w:sz w:val="24"/>
        </w:rPr>
        <w:tab/>
      </w:r>
    </w:p>
    <w:p w14:paraId="647E1CAC" w14:textId="77777777" w:rsidR="00483D76" w:rsidRDefault="002C79B3">
      <w:pPr>
        <w:ind w:left="3090" w:firstLine="310"/>
        <w:jc w:val="center"/>
        <w:rPr>
          <w:rFonts w:ascii="仿宋_GB2312" w:eastAsia="仿宋_GB2312"/>
          <w:sz w:val="24"/>
        </w:rPr>
      </w:pPr>
      <w:r>
        <w:rPr>
          <w:rFonts w:ascii="仿宋_GB2312" w:eastAsia="仿宋_GB2312" w:hint="eastAsia"/>
          <w:sz w:val="24"/>
        </w:rPr>
        <w:t>法定代表人签字（公章）：</w:t>
      </w:r>
    </w:p>
    <w:p w14:paraId="551ECC06" w14:textId="77777777" w:rsidR="00483D76" w:rsidRDefault="002C79B3">
      <w:pPr>
        <w:ind w:left="540" w:firstLine="30"/>
        <w:jc w:val="center"/>
        <w:rPr>
          <w:rFonts w:ascii="仿宋_GB2312" w:eastAsia="仿宋_GB2312"/>
          <w:sz w:val="24"/>
        </w:rPr>
      </w:pPr>
      <w:r>
        <w:rPr>
          <w:rFonts w:ascii="仿宋_GB2312" w:eastAsia="仿宋_GB2312" w:hint="eastAsia"/>
          <w:sz w:val="24"/>
        </w:rPr>
        <w:t xml:space="preserve">             </w:t>
      </w:r>
    </w:p>
    <w:p w14:paraId="1985DE58" w14:textId="2EA27BBD" w:rsidR="00483D76" w:rsidRDefault="002C79B3">
      <w:pPr>
        <w:rPr>
          <w:rFonts w:ascii="仿宋_GB2312" w:eastAsia="仿宋_GB2312"/>
          <w:sz w:val="24"/>
        </w:rPr>
      </w:pPr>
      <w:r>
        <w:rPr>
          <w:rFonts w:ascii="仿宋_GB2312" w:eastAsia="仿宋_GB2312" w:hint="eastAsia"/>
          <w:sz w:val="24"/>
        </w:rPr>
        <w:t xml:space="preserve">                                 二〇二</w:t>
      </w:r>
      <w:r w:rsidR="00C40226">
        <w:rPr>
          <w:rFonts w:ascii="仿宋_GB2312" w:eastAsia="仿宋_GB2312" w:hint="eastAsia"/>
          <w:sz w:val="24"/>
        </w:rPr>
        <w:t>五</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14:paraId="3FAF997B" w14:textId="77777777" w:rsidR="00483D76" w:rsidRDefault="002C79B3">
      <w:pPr>
        <w:spacing w:line="480" w:lineRule="auto"/>
        <w:rPr>
          <w:rFonts w:ascii="仿宋_GB2312" w:eastAsia="仿宋_GB2312"/>
          <w:sz w:val="24"/>
        </w:rPr>
      </w:pPr>
      <w:r>
        <w:rPr>
          <w:rFonts w:ascii="仿宋_GB2312" w:eastAsia="仿宋_GB2312" w:hint="eastAsia"/>
          <w:sz w:val="24"/>
        </w:rPr>
        <w:t>附：</w:t>
      </w:r>
    </w:p>
    <w:p w14:paraId="4E9FD069" w14:textId="77777777" w:rsidR="00483D76" w:rsidRDefault="002C79B3">
      <w:pPr>
        <w:spacing w:line="480" w:lineRule="auto"/>
        <w:rPr>
          <w:rFonts w:ascii="仿宋_GB2312" w:eastAsia="仿宋_GB2312"/>
          <w:sz w:val="24"/>
          <w:u w:val="single"/>
        </w:rPr>
      </w:pPr>
      <w:r>
        <w:rPr>
          <w:rFonts w:ascii="仿宋_GB2312" w:eastAsia="仿宋_GB2312" w:hint="eastAsia"/>
          <w:sz w:val="24"/>
        </w:rPr>
        <w:t xml:space="preserve">    全权代表姓名：</w:t>
      </w:r>
      <w:r>
        <w:rPr>
          <w:rFonts w:ascii="仿宋_GB2312" w:eastAsia="仿宋_GB2312" w:hint="eastAsia"/>
          <w:sz w:val="24"/>
          <w:u w:val="single"/>
        </w:rPr>
        <w:t xml:space="preserve">              </w:t>
      </w:r>
      <w:r>
        <w:rPr>
          <w:rFonts w:ascii="仿宋_GB2312" w:eastAsia="仿宋_GB2312" w:hint="eastAsia"/>
          <w:sz w:val="24"/>
        </w:rPr>
        <w:t>身份证号</w:t>
      </w:r>
      <w:r>
        <w:rPr>
          <w:rFonts w:ascii="仿宋_GB2312" w:eastAsia="仿宋_GB2312" w:hint="eastAsia"/>
          <w:sz w:val="24"/>
          <w:u w:val="single"/>
        </w:rPr>
        <w:t xml:space="preserve">：   　　　　　　　　　</w:t>
      </w:r>
    </w:p>
    <w:p w14:paraId="640B25FB" w14:textId="77777777" w:rsidR="00483D76" w:rsidRDefault="002C79B3">
      <w:pPr>
        <w:spacing w:line="480" w:lineRule="auto"/>
        <w:rPr>
          <w:rFonts w:ascii="仿宋_GB2312" w:eastAsia="仿宋_GB2312"/>
          <w:sz w:val="24"/>
          <w:u w:val="single"/>
        </w:rPr>
      </w:pPr>
      <w:r>
        <w:rPr>
          <w:rFonts w:ascii="仿宋_GB2312" w:eastAsia="仿宋_GB2312" w:hint="eastAsia"/>
          <w:sz w:val="24"/>
        </w:rPr>
        <w:t xml:space="preserve">    职务：</w:t>
      </w:r>
      <w:r>
        <w:rPr>
          <w:rFonts w:ascii="仿宋_GB2312" w:eastAsia="仿宋_GB2312" w:hint="eastAsia"/>
          <w:sz w:val="24"/>
          <w:u w:val="single"/>
        </w:rPr>
        <w:t xml:space="preserve">                         </w:t>
      </w:r>
    </w:p>
    <w:p w14:paraId="1ABD0639" w14:textId="77777777" w:rsidR="00483D76" w:rsidRDefault="002C79B3">
      <w:pPr>
        <w:spacing w:line="480" w:lineRule="auto"/>
        <w:rPr>
          <w:rFonts w:ascii="仿宋_GB2312" w:eastAsia="仿宋_GB2312"/>
          <w:sz w:val="24"/>
          <w:u w:val="single"/>
        </w:rPr>
      </w:pPr>
      <w:r>
        <w:rPr>
          <w:rFonts w:ascii="仿宋_GB2312" w:eastAsia="仿宋_GB2312" w:hint="eastAsia"/>
          <w:sz w:val="24"/>
        </w:rPr>
        <w:t xml:space="preserve">    详细通讯地址：</w:t>
      </w:r>
      <w:r>
        <w:rPr>
          <w:rFonts w:ascii="仿宋_GB2312" w:eastAsia="仿宋_GB2312" w:hint="eastAsia"/>
          <w:sz w:val="24"/>
          <w:u w:val="single"/>
        </w:rPr>
        <w:t xml:space="preserve">                                  </w:t>
      </w:r>
    </w:p>
    <w:p w14:paraId="60A46BBB" w14:textId="77777777" w:rsidR="00483D76" w:rsidRDefault="002C79B3">
      <w:pPr>
        <w:spacing w:line="480" w:lineRule="auto"/>
        <w:ind w:firstLine="600"/>
        <w:rPr>
          <w:rFonts w:ascii="仿宋_GB2312" w:eastAsia="仿宋_GB2312"/>
          <w:sz w:val="24"/>
          <w:u w:val="single"/>
        </w:rPr>
      </w:pPr>
      <w:r>
        <w:rPr>
          <w:rFonts w:ascii="仿宋_GB2312" w:eastAsia="仿宋_GB2312" w:hint="eastAsia"/>
          <w:sz w:val="24"/>
        </w:rPr>
        <w:t>传真：</w:t>
      </w:r>
      <w:r>
        <w:rPr>
          <w:rFonts w:ascii="仿宋_GB2312" w:eastAsia="仿宋_GB2312" w:hint="eastAsia"/>
          <w:sz w:val="24"/>
          <w:u w:val="single"/>
        </w:rPr>
        <w:t xml:space="preserve">         </w:t>
      </w:r>
      <w:r>
        <w:rPr>
          <w:rFonts w:ascii="仿宋_GB2312" w:eastAsia="仿宋_GB2312" w:hint="eastAsia"/>
          <w:sz w:val="24"/>
        </w:rPr>
        <w:t xml:space="preserve"> 电话：</w:t>
      </w:r>
      <w:r>
        <w:rPr>
          <w:rFonts w:ascii="仿宋_GB2312" w:eastAsia="仿宋_GB2312" w:hint="eastAsia"/>
          <w:sz w:val="24"/>
          <w:u w:val="single"/>
        </w:rPr>
        <w:t xml:space="preserve">         </w:t>
      </w:r>
      <w:r>
        <w:rPr>
          <w:rFonts w:ascii="仿宋_GB2312" w:eastAsia="仿宋_GB2312" w:hint="eastAsia"/>
          <w:sz w:val="24"/>
        </w:rPr>
        <w:t xml:space="preserve"> 邮编：</w:t>
      </w:r>
      <w:r>
        <w:rPr>
          <w:rFonts w:ascii="仿宋_GB2312" w:eastAsia="仿宋_GB2312" w:hint="eastAsia"/>
          <w:sz w:val="24"/>
          <w:u w:val="single"/>
        </w:rPr>
        <w:t xml:space="preserve">          </w:t>
      </w:r>
    </w:p>
    <w:p w14:paraId="1EC5D986" w14:textId="38C542A6" w:rsidR="00483D76" w:rsidRDefault="00037E52">
      <w:pPr>
        <w:rPr>
          <w:rFonts w:ascii="仿宋_GB2312" w:eastAsia="仿宋_GB2312"/>
          <w:sz w:val="24"/>
        </w:rPr>
      </w:pPr>
      <w:r>
        <w:rPr>
          <w:rFonts w:ascii="仿宋_GB2312" w:eastAsia="仿宋_GB2312"/>
          <w:noProof/>
          <w:sz w:val="24"/>
        </w:rPr>
        <mc:AlternateContent>
          <mc:Choice Requires="wps">
            <w:drawing>
              <wp:anchor distT="0" distB="0" distL="114300" distR="114300" simplePos="0" relativeHeight="251659264" behindDoc="0" locked="0" layoutInCell="1" allowOverlap="1" wp14:anchorId="7CD0F71F" wp14:editId="18921F3E">
                <wp:simplePos x="0" y="0"/>
                <wp:positionH relativeFrom="column">
                  <wp:posOffset>228600</wp:posOffset>
                </wp:positionH>
                <wp:positionV relativeFrom="paragraph">
                  <wp:posOffset>154940</wp:posOffset>
                </wp:positionV>
                <wp:extent cx="4229100" cy="24765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2476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165F88" w14:textId="77777777" w:rsidR="00483D76" w:rsidRDefault="00483D76">
                            <w:pPr>
                              <w:jc w:val="center"/>
                            </w:pPr>
                          </w:p>
                          <w:p w14:paraId="385BB927" w14:textId="77777777" w:rsidR="00483D76" w:rsidRDefault="00483D76">
                            <w:pPr>
                              <w:jc w:val="center"/>
                            </w:pPr>
                          </w:p>
                          <w:p w14:paraId="31DAD15B" w14:textId="77777777" w:rsidR="00483D76" w:rsidRDefault="00483D76">
                            <w:pPr>
                              <w:jc w:val="center"/>
                            </w:pPr>
                          </w:p>
                          <w:p w14:paraId="329E4EC6" w14:textId="77777777" w:rsidR="00483D76" w:rsidRDefault="00483D76">
                            <w:pPr>
                              <w:jc w:val="center"/>
                            </w:pPr>
                          </w:p>
                          <w:p w14:paraId="7E40DD0A" w14:textId="77777777" w:rsidR="00483D76" w:rsidRDefault="00483D76">
                            <w:pPr>
                              <w:jc w:val="center"/>
                            </w:pPr>
                          </w:p>
                          <w:p w14:paraId="196CC40B" w14:textId="77777777" w:rsidR="00483D76" w:rsidRDefault="00483D76">
                            <w:pPr>
                              <w:jc w:val="center"/>
                            </w:pPr>
                          </w:p>
                          <w:p w14:paraId="7CA993C3" w14:textId="77777777" w:rsidR="00483D76" w:rsidRDefault="002C79B3">
                            <w:pPr>
                              <w:jc w:val="center"/>
                            </w:pPr>
                            <w:r>
                              <w:rPr>
                                <w:rFonts w:hint="eastAsia"/>
                              </w:rPr>
                              <w:t>此处粘贴身份证复印件</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7CD0F71F" id="_x0000_t202" coordsize="21600,21600" o:spt="202" path="m,l,21600r21600,l21600,xe">
                <v:stroke joinstyle="miter"/>
                <v:path gradientshapeok="t" o:connecttype="rect"/>
              </v:shapetype>
              <v:shape id="文本框 2" o:spid="_x0000_s1026" type="#_x0000_t202" style="position:absolute;left:0;text-align:left;margin-left:18pt;margin-top:12.2pt;width:333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">
                <v:path arrowok="t"/>
                <v:textbox>
                  <w:txbxContent>
                    <w:p w14:paraId="1F165F88" w14:textId="77777777" w:rsidR="00483D76" w:rsidRDefault="00483D76">
                      <w:pPr>
                        <w:jc w:val="center"/>
                      </w:pPr>
                    </w:p>
                    <w:p w14:paraId="385BB927" w14:textId="77777777" w:rsidR="00483D76" w:rsidRDefault="00483D76">
                      <w:pPr>
                        <w:jc w:val="center"/>
                      </w:pPr>
                    </w:p>
                    <w:p w14:paraId="31DAD15B" w14:textId="77777777" w:rsidR="00483D76" w:rsidRDefault="00483D76">
                      <w:pPr>
                        <w:jc w:val="center"/>
                      </w:pPr>
                    </w:p>
                    <w:p w14:paraId="329E4EC6" w14:textId="77777777" w:rsidR="00483D76" w:rsidRDefault="00483D76">
                      <w:pPr>
                        <w:jc w:val="center"/>
                      </w:pPr>
                    </w:p>
                    <w:p w14:paraId="7E40DD0A" w14:textId="77777777" w:rsidR="00483D76" w:rsidRDefault="00483D76">
                      <w:pPr>
                        <w:jc w:val="center"/>
                      </w:pPr>
                    </w:p>
                    <w:p w14:paraId="196CC40B" w14:textId="77777777" w:rsidR="00483D76" w:rsidRDefault="00483D76">
                      <w:pPr>
                        <w:jc w:val="center"/>
                      </w:pPr>
                    </w:p>
                    <w:p w14:paraId="7CA993C3" w14:textId="77777777" w:rsidR="00483D76" w:rsidRDefault="002C79B3">
                      <w:pPr>
                        <w:jc w:val="center"/>
                      </w:pPr>
                      <w:r>
                        <w:rPr>
                          <w:rFonts w:hint="eastAsia"/>
                        </w:rPr>
                        <w:t>此处粘贴身份证复印件</w:t>
                      </w:r>
                    </w:p>
                  </w:txbxContent>
                </v:textbox>
              </v:shape>
            </w:pict>
          </mc:Fallback>
        </mc:AlternateContent>
      </w:r>
    </w:p>
    <w:p w14:paraId="2736B56F" w14:textId="77777777" w:rsidR="00483D76" w:rsidRDefault="00483D76">
      <w:pPr>
        <w:rPr>
          <w:b/>
          <w:sz w:val="24"/>
        </w:rPr>
      </w:pPr>
    </w:p>
    <w:p w14:paraId="78DB2F4C" w14:textId="77777777" w:rsidR="00483D76" w:rsidRDefault="00483D76">
      <w:pPr>
        <w:rPr>
          <w:b/>
          <w:sz w:val="24"/>
        </w:rPr>
      </w:pPr>
    </w:p>
    <w:p w14:paraId="0BB27DDC" w14:textId="77777777" w:rsidR="00483D76" w:rsidRDefault="00483D76">
      <w:pPr>
        <w:rPr>
          <w:b/>
          <w:sz w:val="24"/>
        </w:rPr>
      </w:pPr>
    </w:p>
    <w:p w14:paraId="59930F27" w14:textId="77777777" w:rsidR="00483D76" w:rsidRDefault="00483D76">
      <w:pPr>
        <w:spacing w:line="480" w:lineRule="auto"/>
        <w:jc w:val="left"/>
        <w:rPr>
          <w:rStyle w:val="1CharChar"/>
          <w:rFonts w:ascii="仿宋_GB2312" w:eastAsia="仿宋_GB2312"/>
        </w:rPr>
      </w:pPr>
    </w:p>
    <w:p w14:paraId="79B927C7" w14:textId="77777777" w:rsidR="00483D76" w:rsidRDefault="00483D76">
      <w:pPr>
        <w:spacing w:line="480" w:lineRule="auto"/>
        <w:jc w:val="left"/>
        <w:rPr>
          <w:rStyle w:val="1CharChar"/>
          <w:rFonts w:ascii="仿宋_GB2312" w:eastAsia="仿宋_GB2312"/>
        </w:rPr>
      </w:pPr>
    </w:p>
    <w:p w14:paraId="4F37EA9D" w14:textId="77777777" w:rsidR="00483D76" w:rsidRDefault="00483D76">
      <w:pPr>
        <w:spacing w:line="480" w:lineRule="auto"/>
        <w:jc w:val="left"/>
        <w:rPr>
          <w:rStyle w:val="1CharChar"/>
          <w:rFonts w:ascii="仿宋_GB2312" w:eastAsia="仿宋_GB2312"/>
        </w:rPr>
      </w:pPr>
    </w:p>
    <w:p w14:paraId="2F30637A" w14:textId="77777777" w:rsidR="00483D76" w:rsidRDefault="00483D76">
      <w:pPr>
        <w:spacing w:line="480" w:lineRule="auto"/>
        <w:jc w:val="left"/>
        <w:rPr>
          <w:rStyle w:val="1CharChar"/>
          <w:rFonts w:ascii="仿宋_GB2312" w:eastAsia="仿宋_GB2312"/>
        </w:rPr>
      </w:pPr>
    </w:p>
    <w:p w14:paraId="6E64FC02" w14:textId="77777777" w:rsidR="00483D76" w:rsidRDefault="00483D76">
      <w:pPr>
        <w:spacing w:line="480" w:lineRule="auto"/>
        <w:jc w:val="left"/>
        <w:rPr>
          <w:rStyle w:val="1CharChar"/>
          <w:rFonts w:ascii="仿宋_GB2312" w:eastAsia="仿宋_GB2312"/>
        </w:rPr>
      </w:pPr>
    </w:p>
    <w:p w14:paraId="3324DDE0" w14:textId="77777777" w:rsidR="00483D76" w:rsidRDefault="00483D76">
      <w:pPr>
        <w:spacing w:line="480" w:lineRule="auto"/>
        <w:jc w:val="left"/>
        <w:rPr>
          <w:rStyle w:val="1CharChar"/>
          <w:rFonts w:ascii="仿宋_GB2312" w:eastAsia="仿宋_GB2312"/>
        </w:rPr>
      </w:pPr>
    </w:p>
    <w:p w14:paraId="2860ABAD" w14:textId="77777777" w:rsidR="00483D76" w:rsidRDefault="00483D76">
      <w:pPr>
        <w:spacing w:line="480" w:lineRule="auto"/>
        <w:jc w:val="left"/>
        <w:rPr>
          <w:rStyle w:val="1CharChar"/>
          <w:rFonts w:ascii="仿宋_GB2312" w:eastAsia="仿宋_GB2312"/>
        </w:rPr>
      </w:pPr>
    </w:p>
    <w:p w14:paraId="1FA6C266" w14:textId="77777777" w:rsidR="00483D76" w:rsidRDefault="002C79B3">
      <w:pPr>
        <w:spacing w:line="480" w:lineRule="auto"/>
        <w:jc w:val="left"/>
        <w:rPr>
          <w:rStyle w:val="1CharChar"/>
          <w:rFonts w:ascii="仿宋_GB2312" w:eastAsia="仿宋_GB2312"/>
        </w:rPr>
      </w:pPr>
      <w:r>
        <w:rPr>
          <w:rStyle w:val="1CharChar"/>
          <w:rFonts w:ascii="仿宋_GB2312" w:eastAsia="仿宋_GB2312" w:hint="eastAsia"/>
        </w:rPr>
        <w:lastRenderedPageBreak/>
        <w:t>附件四</w:t>
      </w:r>
    </w:p>
    <w:p w14:paraId="5B7C7F85" w14:textId="77777777" w:rsidR="00483D76" w:rsidRDefault="002C79B3">
      <w:pPr>
        <w:jc w:val="center"/>
        <w:rPr>
          <w:rFonts w:ascii="宋体" w:hAnsi="宋体" w:hint="eastAsia"/>
          <w:b/>
          <w:color w:val="000000"/>
          <w:spacing w:val="20"/>
          <w:sz w:val="24"/>
        </w:rPr>
      </w:pPr>
      <w:r>
        <w:rPr>
          <w:rFonts w:ascii="宋体" w:hAnsi="宋体" w:hint="eastAsia"/>
          <w:b/>
          <w:color w:val="000000"/>
          <w:spacing w:val="20"/>
          <w:sz w:val="24"/>
        </w:rPr>
        <w:t>服务承诺表</w:t>
      </w:r>
    </w:p>
    <w:p w14:paraId="5235018F" w14:textId="77777777" w:rsidR="00483D76" w:rsidRDefault="00483D76">
      <w:pPr>
        <w:ind w:left="540"/>
        <w:jc w:val="center"/>
        <w:rPr>
          <w:b/>
          <w:sz w:val="24"/>
        </w:rPr>
      </w:pPr>
    </w:p>
    <w:tbl>
      <w:tblPr>
        <w:tblpPr w:leftFromText="180" w:rightFromText="180" w:vertAnchor="text" w:horzAnchor="margin" w:tblpXSpec="center" w:tblpY="1403"/>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28"/>
        <w:gridCol w:w="2340"/>
        <w:gridCol w:w="2700"/>
        <w:gridCol w:w="2160"/>
      </w:tblGrid>
      <w:tr w:rsidR="00483D76" w14:paraId="61AE0DEE" w14:textId="77777777">
        <w:trPr>
          <w:cantSplit/>
          <w:trHeight w:val="407"/>
        </w:trPr>
        <w:tc>
          <w:tcPr>
            <w:tcW w:w="828" w:type="dxa"/>
            <w:vAlign w:val="center"/>
          </w:tcPr>
          <w:p w14:paraId="5689A889" w14:textId="77777777" w:rsidR="00483D76" w:rsidRDefault="002C79B3">
            <w:pPr>
              <w:adjustRightInd w:val="0"/>
              <w:snapToGrid w:val="0"/>
              <w:jc w:val="center"/>
              <w:rPr>
                <w:rFonts w:ascii="宋体" w:hAnsi="宋体" w:hint="eastAsia"/>
                <w:color w:val="000000"/>
                <w:spacing w:val="20"/>
                <w:sz w:val="24"/>
              </w:rPr>
            </w:pPr>
            <w:r>
              <w:rPr>
                <w:rFonts w:ascii="宋体" w:hAnsi="宋体" w:hint="eastAsia"/>
                <w:color w:val="000000"/>
                <w:spacing w:val="20"/>
                <w:sz w:val="24"/>
              </w:rPr>
              <w:t>序号</w:t>
            </w:r>
          </w:p>
        </w:tc>
        <w:tc>
          <w:tcPr>
            <w:tcW w:w="2340" w:type="dxa"/>
            <w:vAlign w:val="center"/>
          </w:tcPr>
          <w:p w14:paraId="7A136496" w14:textId="77777777" w:rsidR="00483D76" w:rsidRDefault="002C79B3">
            <w:pPr>
              <w:adjustRightInd w:val="0"/>
              <w:snapToGrid w:val="0"/>
              <w:jc w:val="center"/>
              <w:rPr>
                <w:rFonts w:ascii="宋体" w:hAnsi="宋体" w:hint="eastAsia"/>
                <w:color w:val="000000"/>
                <w:spacing w:val="20"/>
                <w:sz w:val="24"/>
              </w:rPr>
            </w:pPr>
            <w:r>
              <w:rPr>
                <w:rFonts w:ascii="宋体" w:hAnsi="宋体" w:hint="eastAsia"/>
                <w:color w:val="000000"/>
                <w:spacing w:val="20"/>
                <w:sz w:val="24"/>
              </w:rPr>
              <w:t>内 容</w:t>
            </w:r>
          </w:p>
        </w:tc>
        <w:tc>
          <w:tcPr>
            <w:tcW w:w="2700" w:type="dxa"/>
            <w:vAlign w:val="center"/>
          </w:tcPr>
          <w:p w14:paraId="5506C002" w14:textId="77777777" w:rsidR="00483D76" w:rsidRDefault="00483D76">
            <w:pPr>
              <w:adjustRightInd w:val="0"/>
              <w:snapToGrid w:val="0"/>
              <w:jc w:val="center"/>
              <w:rPr>
                <w:rFonts w:ascii="宋体" w:hAnsi="宋体" w:hint="eastAsia"/>
                <w:color w:val="000000"/>
                <w:spacing w:val="20"/>
                <w:sz w:val="24"/>
              </w:rPr>
            </w:pPr>
          </w:p>
        </w:tc>
        <w:tc>
          <w:tcPr>
            <w:tcW w:w="2160" w:type="dxa"/>
            <w:vAlign w:val="center"/>
          </w:tcPr>
          <w:p w14:paraId="7F00EDC1" w14:textId="77777777" w:rsidR="00483D76" w:rsidRDefault="002C79B3">
            <w:pPr>
              <w:adjustRightInd w:val="0"/>
              <w:snapToGrid w:val="0"/>
              <w:jc w:val="center"/>
              <w:rPr>
                <w:rFonts w:ascii="宋体" w:hAnsi="宋体" w:hint="eastAsia"/>
                <w:color w:val="000000"/>
                <w:spacing w:val="20"/>
                <w:sz w:val="24"/>
              </w:rPr>
            </w:pPr>
            <w:r>
              <w:rPr>
                <w:rFonts w:ascii="宋体" w:hAnsi="宋体" w:hint="eastAsia"/>
                <w:color w:val="000000"/>
                <w:spacing w:val="20"/>
                <w:sz w:val="24"/>
              </w:rPr>
              <w:t>服务价格</w:t>
            </w:r>
          </w:p>
        </w:tc>
      </w:tr>
      <w:tr w:rsidR="00483D76" w14:paraId="352AEDC1" w14:textId="77777777">
        <w:trPr>
          <w:cantSplit/>
          <w:trHeight w:val="407"/>
        </w:trPr>
        <w:tc>
          <w:tcPr>
            <w:tcW w:w="828" w:type="dxa"/>
            <w:vAlign w:val="center"/>
          </w:tcPr>
          <w:p w14:paraId="6D59575F" w14:textId="77777777" w:rsidR="00483D76" w:rsidRDefault="002C79B3">
            <w:pPr>
              <w:adjustRightInd w:val="0"/>
              <w:snapToGrid w:val="0"/>
              <w:jc w:val="center"/>
              <w:rPr>
                <w:rFonts w:ascii="宋体" w:hAnsi="宋体" w:hint="eastAsia"/>
                <w:color w:val="000000"/>
                <w:spacing w:val="20"/>
                <w:sz w:val="24"/>
              </w:rPr>
            </w:pPr>
            <w:r>
              <w:rPr>
                <w:rFonts w:ascii="宋体" w:hAnsi="宋体" w:hint="eastAsia"/>
                <w:color w:val="000000"/>
                <w:spacing w:val="20"/>
                <w:sz w:val="24"/>
              </w:rPr>
              <w:t>1</w:t>
            </w:r>
          </w:p>
        </w:tc>
        <w:tc>
          <w:tcPr>
            <w:tcW w:w="2340" w:type="dxa"/>
            <w:vAlign w:val="center"/>
          </w:tcPr>
          <w:p w14:paraId="1779D7A4" w14:textId="77777777" w:rsidR="00483D76" w:rsidRDefault="00483D76">
            <w:pPr>
              <w:adjustRightInd w:val="0"/>
              <w:snapToGrid w:val="0"/>
              <w:jc w:val="center"/>
              <w:rPr>
                <w:rFonts w:ascii="宋体" w:hAnsi="宋体" w:hint="eastAsia"/>
                <w:color w:val="000000"/>
                <w:spacing w:val="20"/>
                <w:sz w:val="24"/>
              </w:rPr>
            </w:pPr>
          </w:p>
        </w:tc>
        <w:tc>
          <w:tcPr>
            <w:tcW w:w="2700" w:type="dxa"/>
            <w:vAlign w:val="center"/>
          </w:tcPr>
          <w:p w14:paraId="3852796F" w14:textId="77777777" w:rsidR="00483D76" w:rsidRDefault="00483D76">
            <w:pPr>
              <w:adjustRightInd w:val="0"/>
              <w:snapToGrid w:val="0"/>
              <w:jc w:val="center"/>
              <w:rPr>
                <w:rFonts w:ascii="宋体" w:hAnsi="宋体" w:hint="eastAsia"/>
                <w:color w:val="000000"/>
                <w:spacing w:val="20"/>
                <w:sz w:val="24"/>
              </w:rPr>
            </w:pPr>
          </w:p>
        </w:tc>
        <w:tc>
          <w:tcPr>
            <w:tcW w:w="2160" w:type="dxa"/>
            <w:vAlign w:val="center"/>
          </w:tcPr>
          <w:p w14:paraId="4F095C68" w14:textId="77777777" w:rsidR="00483D76" w:rsidRDefault="00483D76">
            <w:pPr>
              <w:adjustRightInd w:val="0"/>
              <w:snapToGrid w:val="0"/>
              <w:jc w:val="center"/>
              <w:rPr>
                <w:rFonts w:ascii="宋体" w:hAnsi="宋体" w:hint="eastAsia"/>
                <w:color w:val="000000"/>
                <w:spacing w:val="20"/>
                <w:sz w:val="24"/>
              </w:rPr>
            </w:pPr>
          </w:p>
        </w:tc>
      </w:tr>
      <w:tr w:rsidR="00483D76" w14:paraId="25150A61" w14:textId="77777777">
        <w:trPr>
          <w:cantSplit/>
          <w:trHeight w:val="407"/>
        </w:trPr>
        <w:tc>
          <w:tcPr>
            <w:tcW w:w="828" w:type="dxa"/>
            <w:vAlign w:val="center"/>
          </w:tcPr>
          <w:p w14:paraId="4AEFD523" w14:textId="77777777" w:rsidR="00483D76" w:rsidRDefault="002C79B3">
            <w:pPr>
              <w:adjustRightInd w:val="0"/>
              <w:snapToGrid w:val="0"/>
              <w:jc w:val="center"/>
              <w:rPr>
                <w:rFonts w:ascii="宋体" w:hAnsi="宋体" w:hint="eastAsia"/>
                <w:color w:val="000000"/>
                <w:spacing w:val="20"/>
                <w:sz w:val="24"/>
              </w:rPr>
            </w:pPr>
            <w:r>
              <w:rPr>
                <w:rFonts w:ascii="宋体" w:hAnsi="宋体" w:hint="eastAsia"/>
                <w:color w:val="000000"/>
                <w:spacing w:val="20"/>
                <w:sz w:val="24"/>
              </w:rPr>
              <w:t>2</w:t>
            </w:r>
          </w:p>
        </w:tc>
        <w:tc>
          <w:tcPr>
            <w:tcW w:w="2340" w:type="dxa"/>
            <w:vAlign w:val="center"/>
          </w:tcPr>
          <w:p w14:paraId="6DD07940" w14:textId="77777777" w:rsidR="00483D76" w:rsidRDefault="00483D76">
            <w:pPr>
              <w:adjustRightInd w:val="0"/>
              <w:snapToGrid w:val="0"/>
              <w:jc w:val="center"/>
              <w:rPr>
                <w:rFonts w:ascii="宋体" w:hAnsi="宋体" w:hint="eastAsia"/>
                <w:color w:val="000000"/>
                <w:spacing w:val="20"/>
                <w:sz w:val="24"/>
              </w:rPr>
            </w:pPr>
          </w:p>
        </w:tc>
        <w:tc>
          <w:tcPr>
            <w:tcW w:w="2700" w:type="dxa"/>
            <w:vAlign w:val="center"/>
          </w:tcPr>
          <w:p w14:paraId="71C88EC6" w14:textId="77777777" w:rsidR="00483D76" w:rsidRDefault="00483D76">
            <w:pPr>
              <w:adjustRightInd w:val="0"/>
              <w:snapToGrid w:val="0"/>
              <w:jc w:val="center"/>
              <w:rPr>
                <w:rFonts w:ascii="宋体" w:hAnsi="宋体" w:hint="eastAsia"/>
                <w:color w:val="000000"/>
                <w:spacing w:val="20"/>
                <w:sz w:val="24"/>
              </w:rPr>
            </w:pPr>
          </w:p>
        </w:tc>
        <w:tc>
          <w:tcPr>
            <w:tcW w:w="2160" w:type="dxa"/>
            <w:vAlign w:val="center"/>
          </w:tcPr>
          <w:p w14:paraId="361A2BF4" w14:textId="77777777" w:rsidR="00483D76" w:rsidRDefault="00483D76">
            <w:pPr>
              <w:adjustRightInd w:val="0"/>
              <w:snapToGrid w:val="0"/>
              <w:jc w:val="center"/>
              <w:rPr>
                <w:rFonts w:ascii="宋体" w:hAnsi="宋体" w:hint="eastAsia"/>
                <w:color w:val="000000"/>
                <w:spacing w:val="20"/>
                <w:sz w:val="24"/>
              </w:rPr>
            </w:pPr>
          </w:p>
        </w:tc>
      </w:tr>
      <w:tr w:rsidR="00483D76" w14:paraId="363132C1" w14:textId="77777777">
        <w:trPr>
          <w:cantSplit/>
          <w:trHeight w:val="407"/>
        </w:trPr>
        <w:tc>
          <w:tcPr>
            <w:tcW w:w="828" w:type="dxa"/>
            <w:vAlign w:val="center"/>
          </w:tcPr>
          <w:p w14:paraId="333C03CE" w14:textId="77777777" w:rsidR="00483D76" w:rsidRDefault="002C79B3">
            <w:pPr>
              <w:adjustRightInd w:val="0"/>
              <w:snapToGrid w:val="0"/>
              <w:jc w:val="center"/>
              <w:rPr>
                <w:rFonts w:ascii="宋体" w:hAnsi="宋体" w:hint="eastAsia"/>
                <w:color w:val="000000"/>
                <w:spacing w:val="20"/>
                <w:sz w:val="24"/>
              </w:rPr>
            </w:pPr>
            <w:r>
              <w:rPr>
                <w:rFonts w:ascii="宋体" w:hAnsi="宋体" w:hint="eastAsia"/>
                <w:color w:val="000000"/>
                <w:spacing w:val="20"/>
                <w:sz w:val="24"/>
              </w:rPr>
              <w:t>3</w:t>
            </w:r>
          </w:p>
        </w:tc>
        <w:tc>
          <w:tcPr>
            <w:tcW w:w="2340" w:type="dxa"/>
            <w:vAlign w:val="center"/>
          </w:tcPr>
          <w:p w14:paraId="206AC423" w14:textId="77777777" w:rsidR="00483D76" w:rsidRDefault="00483D76">
            <w:pPr>
              <w:adjustRightInd w:val="0"/>
              <w:snapToGrid w:val="0"/>
              <w:jc w:val="center"/>
              <w:rPr>
                <w:rFonts w:ascii="宋体" w:hAnsi="宋体" w:hint="eastAsia"/>
                <w:color w:val="000000"/>
                <w:spacing w:val="20"/>
                <w:sz w:val="24"/>
              </w:rPr>
            </w:pPr>
          </w:p>
        </w:tc>
        <w:tc>
          <w:tcPr>
            <w:tcW w:w="2700" w:type="dxa"/>
            <w:vAlign w:val="center"/>
          </w:tcPr>
          <w:p w14:paraId="3AF34570" w14:textId="77777777" w:rsidR="00483D76" w:rsidRDefault="00483D76">
            <w:pPr>
              <w:adjustRightInd w:val="0"/>
              <w:snapToGrid w:val="0"/>
              <w:jc w:val="center"/>
              <w:rPr>
                <w:rFonts w:ascii="宋体" w:hAnsi="宋体" w:hint="eastAsia"/>
                <w:color w:val="000000"/>
                <w:spacing w:val="20"/>
                <w:sz w:val="24"/>
              </w:rPr>
            </w:pPr>
          </w:p>
        </w:tc>
        <w:tc>
          <w:tcPr>
            <w:tcW w:w="2160" w:type="dxa"/>
            <w:vAlign w:val="center"/>
          </w:tcPr>
          <w:p w14:paraId="21BBA18C" w14:textId="77777777" w:rsidR="00483D76" w:rsidRDefault="00483D76">
            <w:pPr>
              <w:adjustRightInd w:val="0"/>
              <w:snapToGrid w:val="0"/>
              <w:jc w:val="center"/>
              <w:rPr>
                <w:rFonts w:ascii="宋体" w:hAnsi="宋体" w:hint="eastAsia"/>
                <w:color w:val="000000"/>
                <w:spacing w:val="20"/>
                <w:sz w:val="24"/>
              </w:rPr>
            </w:pPr>
          </w:p>
        </w:tc>
      </w:tr>
      <w:tr w:rsidR="00483D76" w14:paraId="6EB41B5B" w14:textId="77777777">
        <w:trPr>
          <w:cantSplit/>
          <w:trHeight w:val="407"/>
        </w:trPr>
        <w:tc>
          <w:tcPr>
            <w:tcW w:w="828" w:type="dxa"/>
            <w:vAlign w:val="center"/>
          </w:tcPr>
          <w:p w14:paraId="1874E71D" w14:textId="77777777" w:rsidR="00483D76" w:rsidRDefault="002C79B3">
            <w:pPr>
              <w:adjustRightInd w:val="0"/>
              <w:snapToGrid w:val="0"/>
              <w:jc w:val="center"/>
              <w:rPr>
                <w:rFonts w:ascii="宋体" w:hAnsi="宋体" w:hint="eastAsia"/>
                <w:color w:val="000000"/>
                <w:spacing w:val="20"/>
                <w:sz w:val="24"/>
              </w:rPr>
            </w:pPr>
            <w:r>
              <w:rPr>
                <w:rFonts w:ascii="宋体" w:hAnsi="宋体" w:hint="eastAsia"/>
                <w:color w:val="000000"/>
                <w:spacing w:val="20"/>
                <w:sz w:val="24"/>
              </w:rPr>
              <w:t>4</w:t>
            </w:r>
          </w:p>
        </w:tc>
        <w:tc>
          <w:tcPr>
            <w:tcW w:w="2340" w:type="dxa"/>
            <w:vAlign w:val="center"/>
          </w:tcPr>
          <w:p w14:paraId="57D30492" w14:textId="77777777" w:rsidR="00483D76" w:rsidRDefault="00483D76">
            <w:pPr>
              <w:adjustRightInd w:val="0"/>
              <w:snapToGrid w:val="0"/>
              <w:jc w:val="center"/>
              <w:rPr>
                <w:rFonts w:ascii="宋体" w:hAnsi="宋体" w:hint="eastAsia"/>
                <w:color w:val="000000"/>
                <w:spacing w:val="20"/>
                <w:sz w:val="24"/>
              </w:rPr>
            </w:pPr>
          </w:p>
        </w:tc>
        <w:tc>
          <w:tcPr>
            <w:tcW w:w="2700" w:type="dxa"/>
            <w:vAlign w:val="center"/>
          </w:tcPr>
          <w:p w14:paraId="5563485A" w14:textId="77777777" w:rsidR="00483D76" w:rsidRDefault="00483D76">
            <w:pPr>
              <w:adjustRightInd w:val="0"/>
              <w:snapToGrid w:val="0"/>
              <w:jc w:val="center"/>
              <w:rPr>
                <w:rFonts w:ascii="宋体" w:hAnsi="宋体" w:hint="eastAsia"/>
                <w:color w:val="000000"/>
                <w:spacing w:val="20"/>
                <w:sz w:val="24"/>
              </w:rPr>
            </w:pPr>
          </w:p>
        </w:tc>
        <w:tc>
          <w:tcPr>
            <w:tcW w:w="2160" w:type="dxa"/>
            <w:vAlign w:val="center"/>
          </w:tcPr>
          <w:p w14:paraId="5CDB9370" w14:textId="77777777" w:rsidR="00483D76" w:rsidRDefault="00483D76">
            <w:pPr>
              <w:adjustRightInd w:val="0"/>
              <w:snapToGrid w:val="0"/>
              <w:jc w:val="center"/>
              <w:rPr>
                <w:rFonts w:ascii="宋体" w:hAnsi="宋体" w:hint="eastAsia"/>
                <w:color w:val="000000"/>
                <w:spacing w:val="20"/>
                <w:sz w:val="24"/>
              </w:rPr>
            </w:pPr>
          </w:p>
        </w:tc>
      </w:tr>
      <w:tr w:rsidR="00483D76" w14:paraId="20E1DE76" w14:textId="77777777">
        <w:trPr>
          <w:cantSplit/>
          <w:trHeight w:val="407"/>
        </w:trPr>
        <w:tc>
          <w:tcPr>
            <w:tcW w:w="828" w:type="dxa"/>
            <w:vAlign w:val="center"/>
          </w:tcPr>
          <w:p w14:paraId="0E8A72F0" w14:textId="77777777" w:rsidR="00483D76" w:rsidRDefault="002C79B3">
            <w:pPr>
              <w:adjustRightInd w:val="0"/>
              <w:snapToGrid w:val="0"/>
              <w:jc w:val="center"/>
              <w:rPr>
                <w:rFonts w:ascii="宋体" w:hAnsi="宋体" w:hint="eastAsia"/>
                <w:color w:val="000000"/>
                <w:spacing w:val="20"/>
                <w:sz w:val="24"/>
              </w:rPr>
            </w:pPr>
            <w:r>
              <w:rPr>
                <w:rFonts w:ascii="宋体" w:hAnsi="宋体" w:hint="eastAsia"/>
                <w:color w:val="000000"/>
                <w:spacing w:val="20"/>
                <w:sz w:val="24"/>
              </w:rPr>
              <w:t>5</w:t>
            </w:r>
          </w:p>
        </w:tc>
        <w:tc>
          <w:tcPr>
            <w:tcW w:w="2340" w:type="dxa"/>
            <w:vAlign w:val="center"/>
          </w:tcPr>
          <w:p w14:paraId="706824D8" w14:textId="77777777" w:rsidR="00483D76" w:rsidRDefault="00483D76">
            <w:pPr>
              <w:adjustRightInd w:val="0"/>
              <w:snapToGrid w:val="0"/>
              <w:jc w:val="center"/>
              <w:rPr>
                <w:rFonts w:ascii="宋体" w:hAnsi="宋体" w:hint="eastAsia"/>
                <w:color w:val="000000"/>
                <w:spacing w:val="20"/>
                <w:sz w:val="24"/>
              </w:rPr>
            </w:pPr>
          </w:p>
        </w:tc>
        <w:tc>
          <w:tcPr>
            <w:tcW w:w="2700" w:type="dxa"/>
            <w:vAlign w:val="center"/>
          </w:tcPr>
          <w:p w14:paraId="665A737E" w14:textId="77777777" w:rsidR="00483D76" w:rsidRDefault="00483D76">
            <w:pPr>
              <w:adjustRightInd w:val="0"/>
              <w:snapToGrid w:val="0"/>
              <w:jc w:val="center"/>
              <w:rPr>
                <w:rFonts w:ascii="宋体" w:hAnsi="宋体" w:hint="eastAsia"/>
                <w:color w:val="000000"/>
                <w:spacing w:val="20"/>
                <w:sz w:val="24"/>
              </w:rPr>
            </w:pPr>
          </w:p>
        </w:tc>
        <w:tc>
          <w:tcPr>
            <w:tcW w:w="2160" w:type="dxa"/>
            <w:vAlign w:val="center"/>
          </w:tcPr>
          <w:p w14:paraId="370DA0E2" w14:textId="77777777" w:rsidR="00483D76" w:rsidRDefault="00483D76">
            <w:pPr>
              <w:adjustRightInd w:val="0"/>
              <w:snapToGrid w:val="0"/>
              <w:jc w:val="center"/>
              <w:rPr>
                <w:rFonts w:ascii="宋体" w:hAnsi="宋体" w:hint="eastAsia"/>
                <w:color w:val="000000"/>
                <w:spacing w:val="20"/>
                <w:sz w:val="24"/>
              </w:rPr>
            </w:pPr>
          </w:p>
        </w:tc>
      </w:tr>
      <w:tr w:rsidR="00483D76" w14:paraId="3A9497FB" w14:textId="77777777">
        <w:trPr>
          <w:cantSplit/>
          <w:trHeight w:val="407"/>
        </w:trPr>
        <w:tc>
          <w:tcPr>
            <w:tcW w:w="828" w:type="dxa"/>
            <w:vAlign w:val="center"/>
          </w:tcPr>
          <w:p w14:paraId="14201EF9" w14:textId="77777777" w:rsidR="00483D76" w:rsidRDefault="002C79B3">
            <w:pPr>
              <w:adjustRightInd w:val="0"/>
              <w:snapToGrid w:val="0"/>
              <w:jc w:val="center"/>
              <w:rPr>
                <w:rFonts w:ascii="宋体" w:hAnsi="宋体" w:hint="eastAsia"/>
                <w:color w:val="000000"/>
                <w:spacing w:val="20"/>
                <w:sz w:val="24"/>
              </w:rPr>
            </w:pPr>
            <w:r>
              <w:rPr>
                <w:rFonts w:ascii="宋体" w:hAnsi="宋体" w:hint="eastAsia"/>
                <w:color w:val="000000"/>
                <w:spacing w:val="20"/>
                <w:sz w:val="24"/>
              </w:rPr>
              <w:t>6</w:t>
            </w:r>
          </w:p>
        </w:tc>
        <w:tc>
          <w:tcPr>
            <w:tcW w:w="2340" w:type="dxa"/>
            <w:vAlign w:val="center"/>
          </w:tcPr>
          <w:p w14:paraId="2F510296" w14:textId="77777777" w:rsidR="00483D76" w:rsidRDefault="00483D76">
            <w:pPr>
              <w:adjustRightInd w:val="0"/>
              <w:snapToGrid w:val="0"/>
              <w:jc w:val="center"/>
              <w:rPr>
                <w:rFonts w:ascii="宋体" w:hAnsi="宋体" w:hint="eastAsia"/>
                <w:color w:val="000000"/>
                <w:spacing w:val="20"/>
                <w:sz w:val="24"/>
              </w:rPr>
            </w:pPr>
          </w:p>
        </w:tc>
        <w:tc>
          <w:tcPr>
            <w:tcW w:w="2700" w:type="dxa"/>
            <w:vAlign w:val="center"/>
          </w:tcPr>
          <w:p w14:paraId="51DCFCF2" w14:textId="77777777" w:rsidR="00483D76" w:rsidRDefault="00483D76">
            <w:pPr>
              <w:adjustRightInd w:val="0"/>
              <w:snapToGrid w:val="0"/>
              <w:jc w:val="center"/>
              <w:rPr>
                <w:rFonts w:ascii="宋体" w:hAnsi="宋体" w:hint="eastAsia"/>
                <w:color w:val="000000"/>
                <w:spacing w:val="20"/>
                <w:sz w:val="24"/>
              </w:rPr>
            </w:pPr>
          </w:p>
        </w:tc>
        <w:tc>
          <w:tcPr>
            <w:tcW w:w="2160" w:type="dxa"/>
            <w:vAlign w:val="center"/>
          </w:tcPr>
          <w:p w14:paraId="25E0C28E" w14:textId="77777777" w:rsidR="00483D76" w:rsidRDefault="00483D76">
            <w:pPr>
              <w:adjustRightInd w:val="0"/>
              <w:snapToGrid w:val="0"/>
              <w:jc w:val="center"/>
              <w:rPr>
                <w:rFonts w:ascii="宋体" w:hAnsi="宋体" w:hint="eastAsia"/>
                <w:color w:val="000000"/>
                <w:spacing w:val="20"/>
                <w:sz w:val="24"/>
              </w:rPr>
            </w:pPr>
          </w:p>
        </w:tc>
      </w:tr>
      <w:tr w:rsidR="00483D76" w14:paraId="7810491B" w14:textId="77777777">
        <w:trPr>
          <w:cantSplit/>
          <w:trHeight w:val="407"/>
        </w:trPr>
        <w:tc>
          <w:tcPr>
            <w:tcW w:w="828" w:type="dxa"/>
            <w:vAlign w:val="center"/>
          </w:tcPr>
          <w:p w14:paraId="71973C37" w14:textId="77777777" w:rsidR="00483D76" w:rsidRDefault="00483D76">
            <w:pPr>
              <w:adjustRightInd w:val="0"/>
              <w:snapToGrid w:val="0"/>
              <w:jc w:val="center"/>
              <w:rPr>
                <w:rFonts w:ascii="宋体" w:hAnsi="宋体" w:hint="eastAsia"/>
                <w:color w:val="000000"/>
                <w:spacing w:val="20"/>
                <w:sz w:val="24"/>
              </w:rPr>
            </w:pPr>
          </w:p>
        </w:tc>
        <w:tc>
          <w:tcPr>
            <w:tcW w:w="2340" w:type="dxa"/>
            <w:vAlign w:val="center"/>
          </w:tcPr>
          <w:p w14:paraId="51EE077C" w14:textId="77777777" w:rsidR="00483D76" w:rsidRDefault="00483D76">
            <w:pPr>
              <w:adjustRightInd w:val="0"/>
              <w:snapToGrid w:val="0"/>
              <w:jc w:val="center"/>
              <w:rPr>
                <w:rFonts w:ascii="宋体" w:hAnsi="宋体" w:hint="eastAsia"/>
                <w:color w:val="000000"/>
                <w:spacing w:val="20"/>
                <w:sz w:val="24"/>
              </w:rPr>
            </w:pPr>
          </w:p>
        </w:tc>
        <w:tc>
          <w:tcPr>
            <w:tcW w:w="2700" w:type="dxa"/>
            <w:vAlign w:val="center"/>
          </w:tcPr>
          <w:p w14:paraId="33A2037A" w14:textId="77777777" w:rsidR="00483D76" w:rsidRDefault="00483D76">
            <w:pPr>
              <w:adjustRightInd w:val="0"/>
              <w:snapToGrid w:val="0"/>
              <w:jc w:val="center"/>
              <w:rPr>
                <w:rFonts w:ascii="宋体" w:hAnsi="宋体" w:hint="eastAsia"/>
                <w:color w:val="000000"/>
                <w:spacing w:val="20"/>
                <w:sz w:val="24"/>
              </w:rPr>
            </w:pPr>
          </w:p>
        </w:tc>
        <w:tc>
          <w:tcPr>
            <w:tcW w:w="2160" w:type="dxa"/>
            <w:vAlign w:val="center"/>
          </w:tcPr>
          <w:p w14:paraId="696C3A95" w14:textId="77777777" w:rsidR="00483D76" w:rsidRDefault="00483D76">
            <w:pPr>
              <w:adjustRightInd w:val="0"/>
              <w:snapToGrid w:val="0"/>
              <w:jc w:val="center"/>
              <w:rPr>
                <w:rFonts w:ascii="宋体" w:hAnsi="宋体" w:hint="eastAsia"/>
                <w:color w:val="000000"/>
                <w:spacing w:val="20"/>
                <w:sz w:val="24"/>
              </w:rPr>
            </w:pPr>
          </w:p>
        </w:tc>
      </w:tr>
      <w:tr w:rsidR="00483D76" w14:paraId="66AD302F" w14:textId="77777777">
        <w:trPr>
          <w:cantSplit/>
          <w:trHeight w:val="407"/>
        </w:trPr>
        <w:tc>
          <w:tcPr>
            <w:tcW w:w="828" w:type="dxa"/>
            <w:vAlign w:val="center"/>
          </w:tcPr>
          <w:p w14:paraId="23D18EFD" w14:textId="77777777" w:rsidR="00483D76" w:rsidRDefault="00483D76">
            <w:pPr>
              <w:adjustRightInd w:val="0"/>
              <w:snapToGrid w:val="0"/>
              <w:jc w:val="center"/>
              <w:rPr>
                <w:rFonts w:ascii="仿宋_GB2312" w:eastAsia="仿宋_GB2312" w:hAnsi="宋体" w:hint="eastAsia"/>
                <w:color w:val="000000"/>
                <w:spacing w:val="20"/>
                <w:sz w:val="24"/>
              </w:rPr>
            </w:pPr>
          </w:p>
        </w:tc>
        <w:tc>
          <w:tcPr>
            <w:tcW w:w="2340" w:type="dxa"/>
            <w:vAlign w:val="center"/>
          </w:tcPr>
          <w:p w14:paraId="39675541" w14:textId="77777777" w:rsidR="00483D76" w:rsidRDefault="00483D76">
            <w:pPr>
              <w:adjustRightInd w:val="0"/>
              <w:snapToGrid w:val="0"/>
              <w:jc w:val="center"/>
              <w:rPr>
                <w:rFonts w:ascii="仿宋_GB2312" w:eastAsia="仿宋_GB2312" w:hAnsi="宋体" w:hint="eastAsia"/>
                <w:color w:val="000000"/>
                <w:spacing w:val="20"/>
                <w:sz w:val="24"/>
              </w:rPr>
            </w:pPr>
          </w:p>
        </w:tc>
        <w:tc>
          <w:tcPr>
            <w:tcW w:w="2700" w:type="dxa"/>
            <w:vAlign w:val="center"/>
          </w:tcPr>
          <w:p w14:paraId="4C3E742E" w14:textId="77777777" w:rsidR="00483D76" w:rsidRDefault="00483D76">
            <w:pPr>
              <w:adjustRightInd w:val="0"/>
              <w:snapToGrid w:val="0"/>
              <w:jc w:val="center"/>
              <w:rPr>
                <w:rFonts w:ascii="仿宋_GB2312" w:eastAsia="仿宋_GB2312" w:hAnsi="宋体" w:hint="eastAsia"/>
                <w:color w:val="000000"/>
                <w:spacing w:val="20"/>
                <w:sz w:val="24"/>
              </w:rPr>
            </w:pPr>
          </w:p>
        </w:tc>
        <w:tc>
          <w:tcPr>
            <w:tcW w:w="2160" w:type="dxa"/>
            <w:vAlign w:val="center"/>
          </w:tcPr>
          <w:p w14:paraId="12FBF330" w14:textId="77777777" w:rsidR="00483D76" w:rsidRDefault="00483D76">
            <w:pPr>
              <w:adjustRightInd w:val="0"/>
              <w:snapToGrid w:val="0"/>
              <w:jc w:val="center"/>
              <w:rPr>
                <w:rFonts w:ascii="仿宋_GB2312" w:eastAsia="仿宋_GB2312" w:hAnsi="宋体" w:hint="eastAsia"/>
                <w:color w:val="000000"/>
                <w:spacing w:val="20"/>
                <w:sz w:val="24"/>
              </w:rPr>
            </w:pPr>
          </w:p>
        </w:tc>
      </w:tr>
    </w:tbl>
    <w:p w14:paraId="1D1E5A4F" w14:textId="77777777" w:rsidR="00483D76" w:rsidRDefault="002C79B3" w:rsidP="00F90968">
      <w:pPr>
        <w:adjustRightInd w:val="0"/>
        <w:snapToGrid w:val="0"/>
        <w:spacing w:afterLines="50" w:after="156"/>
        <w:rPr>
          <w:rFonts w:ascii="仿宋_GB2312" w:eastAsia="仿宋_GB2312" w:hAnsi="宋体" w:hint="eastAsia"/>
          <w:spacing w:val="20"/>
          <w:sz w:val="24"/>
        </w:rPr>
      </w:pPr>
      <w:r>
        <w:rPr>
          <w:rFonts w:ascii="仿宋_GB2312" w:eastAsia="仿宋_GB2312" w:hAnsi="宋体" w:hint="eastAsia"/>
          <w:spacing w:val="20"/>
          <w:sz w:val="24"/>
        </w:rPr>
        <w:t>响应方名称（公章）：</w:t>
      </w:r>
      <w:r>
        <w:rPr>
          <w:rFonts w:ascii="仿宋_GB2312" w:eastAsia="仿宋_GB2312" w:hAnsi="宋体" w:hint="eastAsia"/>
          <w:spacing w:val="20"/>
          <w:sz w:val="24"/>
          <w:u w:val="single"/>
        </w:rPr>
        <w:t xml:space="preserve">                            </w:t>
      </w:r>
    </w:p>
    <w:p w14:paraId="307B5D5F" w14:textId="3A843B32" w:rsidR="00483D76" w:rsidRDefault="002C79B3">
      <w:pPr>
        <w:adjustRightInd w:val="0"/>
        <w:snapToGrid w:val="0"/>
        <w:spacing w:line="360" w:lineRule="auto"/>
        <w:ind w:left="280" w:hangingChars="100" w:hanging="280"/>
        <w:rPr>
          <w:rFonts w:ascii="仿宋_GB2312" w:eastAsia="仿宋_GB2312" w:hAnsi="宋体" w:hint="eastAsia"/>
          <w:spacing w:val="20"/>
          <w:sz w:val="24"/>
        </w:rPr>
      </w:pPr>
      <w:r>
        <w:rPr>
          <w:rFonts w:ascii="仿宋_GB2312" w:eastAsia="仿宋_GB2312" w:hAnsi="宋体" w:hint="eastAsia"/>
          <w:spacing w:val="20"/>
          <w:sz w:val="24"/>
        </w:rPr>
        <w:t>注：对照本采购公告第</w:t>
      </w:r>
      <w:r w:rsidR="00C66FC3">
        <w:rPr>
          <w:rFonts w:ascii="仿宋_GB2312" w:eastAsia="仿宋_GB2312" w:hAnsi="宋体" w:hint="eastAsia"/>
          <w:spacing w:val="20"/>
          <w:sz w:val="24"/>
        </w:rPr>
        <w:t>一</w:t>
      </w:r>
      <w:r>
        <w:rPr>
          <w:rFonts w:ascii="仿宋_GB2312" w:eastAsia="仿宋_GB2312" w:hAnsi="宋体" w:hint="eastAsia"/>
          <w:spacing w:val="20"/>
          <w:sz w:val="24"/>
        </w:rPr>
        <w:t>部分采购内容与要求</w:t>
      </w:r>
    </w:p>
    <w:p w14:paraId="07B9C2BB" w14:textId="77777777" w:rsidR="00483D76" w:rsidRDefault="00483D76">
      <w:pPr>
        <w:adjustRightInd w:val="0"/>
        <w:snapToGrid w:val="0"/>
        <w:rPr>
          <w:rFonts w:ascii="仿宋_GB2312" w:eastAsia="仿宋_GB2312" w:hAnsi="宋体" w:hint="eastAsia"/>
          <w:sz w:val="24"/>
        </w:rPr>
      </w:pPr>
    </w:p>
    <w:p w14:paraId="7C7042C4" w14:textId="77777777" w:rsidR="00483D76" w:rsidRDefault="00483D76">
      <w:pPr>
        <w:adjustRightInd w:val="0"/>
        <w:snapToGrid w:val="0"/>
        <w:spacing w:line="360" w:lineRule="auto"/>
        <w:rPr>
          <w:rFonts w:ascii="仿宋_GB2312" w:eastAsia="仿宋_GB2312" w:hAnsi="宋体" w:hint="eastAsia"/>
          <w:spacing w:val="20"/>
          <w:sz w:val="24"/>
        </w:rPr>
      </w:pPr>
    </w:p>
    <w:p w14:paraId="79BE5A4D" w14:textId="77777777" w:rsidR="00483D76" w:rsidRDefault="00483D76">
      <w:pPr>
        <w:adjustRightInd w:val="0"/>
        <w:snapToGrid w:val="0"/>
        <w:spacing w:line="360" w:lineRule="auto"/>
        <w:rPr>
          <w:rFonts w:ascii="仿宋_GB2312" w:eastAsia="仿宋_GB2312" w:hAnsi="宋体" w:hint="eastAsia"/>
          <w:spacing w:val="20"/>
          <w:sz w:val="24"/>
        </w:rPr>
      </w:pPr>
    </w:p>
    <w:p w14:paraId="169B3AFB" w14:textId="77777777" w:rsidR="00483D76" w:rsidRDefault="002C79B3">
      <w:pPr>
        <w:adjustRightInd w:val="0"/>
        <w:snapToGrid w:val="0"/>
        <w:spacing w:line="360" w:lineRule="auto"/>
        <w:jc w:val="center"/>
        <w:rPr>
          <w:rFonts w:ascii="仿宋_GB2312" w:eastAsia="仿宋_GB2312" w:hAnsi="宋体" w:hint="eastAsia"/>
          <w:spacing w:val="20"/>
          <w:sz w:val="24"/>
        </w:rPr>
      </w:pPr>
      <w:r>
        <w:rPr>
          <w:rFonts w:ascii="仿宋_GB2312" w:eastAsia="仿宋_GB2312" w:hAnsi="宋体" w:hint="eastAsia"/>
          <w:spacing w:val="20"/>
          <w:sz w:val="24"/>
        </w:rPr>
        <w:t xml:space="preserve">   全权代表签字</w:t>
      </w:r>
      <w:r>
        <w:rPr>
          <w:rFonts w:ascii="仿宋_GB2312" w:eastAsia="仿宋_GB2312" w:hAnsi="宋体" w:hint="eastAsia"/>
          <w:spacing w:val="20"/>
          <w:sz w:val="24"/>
          <w:u w:val="single"/>
        </w:rPr>
        <w:t xml:space="preserve">              </w:t>
      </w:r>
      <w:r>
        <w:rPr>
          <w:rFonts w:ascii="仿宋_GB2312" w:eastAsia="仿宋_GB2312" w:hAnsi="宋体" w:hint="eastAsia"/>
          <w:spacing w:val="20"/>
          <w:sz w:val="24"/>
        </w:rPr>
        <w:t xml:space="preserve">    </w:t>
      </w:r>
    </w:p>
    <w:p w14:paraId="5C325E2A" w14:textId="77777777" w:rsidR="00483D76" w:rsidRDefault="002C79B3">
      <w:pPr>
        <w:adjustRightInd w:val="0"/>
        <w:snapToGrid w:val="0"/>
        <w:jc w:val="center"/>
        <w:rPr>
          <w:rFonts w:ascii="仿宋_GB2312" w:eastAsia="仿宋_GB2312" w:hAnsi="宋体" w:hint="eastAsia"/>
          <w:spacing w:val="20"/>
          <w:sz w:val="24"/>
        </w:rPr>
      </w:pPr>
      <w:r>
        <w:rPr>
          <w:rFonts w:ascii="仿宋_GB2312" w:eastAsia="仿宋_GB2312" w:hAnsi="宋体" w:hint="eastAsia"/>
          <w:spacing w:val="20"/>
          <w:sz w:val="24"/>
        </w:rPr>
        <w:t xml:space="preserve">                              </w:t>
      </w:r>
    </w:p>
    <w:p w14:paraId="135346D4" w14:textId="3FFF1895" w:rsidR="00483D76" w:rsidRDefault="002C79B3">
      <w:pPr>
        <w:adjustRightInd w:val="0"/>
        <w:snapToGrid w:val="0"/>
        <w:jc w:val="center"/>
        <w:rPr>
          <w:rFonts w:ascii="仿宋_GB2312" w:eastAsia="仿宋_GB2312" w:hAnsi="宋体" w:hint="eastAsia"/>
          <w:spacing w:val="20"/>
          <w:sz w:val="24"/>
          <w:u w:val="single"/>
        </w:rPr>
      </w:pPr>
      <w:r>
        <w:rPr>
          <w:rFonts w:ascii="仿宋_GB2312" w:eastAsia="仿宋_GB2312" w:hAnsi="宋体" w:hint="eastAsia"/>
          <w:spacing w:val="20"/>
          <w:sz w:val="24"/>
        </w:rPr>
        <w:t xml:space="preserve">         日 期</w:t>
      </w:r>
      <w:r>
        <w:rPr>
          <w:rFonts w:ascii="仿宋_GB2312" w:eastAsia="仿宋_GB2312" w:hAnsi="宋体" w:hint="eastAsia"/>
          <w:spacing w:val="20"/>
          <w:sz w:val="24"/>
          <w:u w:val="single"/>
        </w:rPr>
        <w:t xml:space="preserve">         </w:t>
      </w:r>
    </w:p>
    <w:p w14:paraId="19665EBD" w14:textId="77777777" w:rsidR="00C8420D" w:rsidRDefault="00C8420D" w:rsidP="001E71B1">
      <w:pPr>
        <w:adjustRightInd w:val="0"/>
        <w:snapToGrid w:val="0"/>
        <w:rPr>
          <w:rFonts w:ascii="仿宋_GB2312" w:eastAsia="仿宋_GB2312" w:hAnsi="宋体" w:hint="eastAsia"/>
          <w:spacing w:val="20"/>
          <w:sz w:val="24"/>
          <w:u w:val="single"/>
        </w:rPr>
      </w:pPr>
    </w:p>
    <w:p w14:paraId="52D213ED" w14:textId="77777777" w:rsidR="00A73ACE" w:rsidRDefault="00A73ACE" w:rsidP="001E71B1">
      <w:pPr>
        <w:adjustRightInd w:val="0"/>
        <w:snapToGrid w:val="0"/>
        <w:rPr>
          <w:rFonts w:ascii="仿宋_GB2312" w:eastAsia="仿宋_GB2312" w:hAnsi="宋体" w:hint="eastAsia"/>
          <w:spacing w:val="20"/>
          <w:sz w:val="24"/>
          <w:u w:val="single"/>
        </w:rPr>
      </w:pPr>
    </w:p>
    <w:p w14:paraId="7784C0A3" w14:textId="1ECA1473" w:rsidR="00A73ACE" w:rsidRDefault="00A73ACE" w:rsidP="00A73ACE">
      <w:pPr>
        <w:spacing w:line="480" w:lineRule="auto"/>
        <w:jc w:val="left"/>
        <w:rPr>
          <w:rStyle w:val="1CharChar"/>
          <w:rFonts w:ascii="仿宋_GB2312" w:eastAsia="仿宋_GB2312"/>
        </w:rPr>
      </w:pPr>
      <w:r>
        <w:rPr>
          <w:rStyle w:val="1CharChar"/>
          <w:rFonts w:ascii="仿宋_GB2312" w:eastAsia="仿宋_GB2312" w:hint="eastAsia"/>
        </w:rPr>
        <w:t>附件五</w:t>
      </w:r>
    </w:p>
    <w:p w14:paraId="26DE2EB5" w14:textId="4526F5FA" w:rsidR="00A73ACE" w:rsidRPr="00A73ACE" w:rsidRDefault="00A73ACE" w:rsidP="00A73ACE">
      <w:pPr>
        <w:jc w:val="center"/>
        <w:rPr>
          <w:rFonts w:ascii="宋体" w:hAnsi="宋体" w:hint="eastAsia"/>
          <w:b/>
          <w:bCs/>
          <w:color w:val="000000"/>
          <w:spacing w:val="20"/>
          <w:sz w:val="24"/>
          <w:szCs w:val="32"/>
        </w:rPr>
      </w:pPr>
      <w:r w:rsidRPr="00A73ACE">
        <w:rPr>
          <w:rFonts w:ascii="宋体" w:hAnsi="宋体"/>
          <w:b/>
          <w:bCs/>
          <w:color w:val="000000"/>
          <w:spacing w:val="20"/>
          <w:sz w:val="24"/>
          <w:szCs w:val="32"/>
        </w:rPr>
        <w:t>采购评分表</w:t>
      </w:r>
    </w:p>
    <w:tbl>
      <w:tblPr>
        <w:tblStyle w:val="af1"/>
        <w:tblW w:w="8642" w:type="dxa"/>
        <w:jc w:val="center"/>
        <w:tblLook w:val="04A0" w:firstRow="1" w:lastRow="0" w:firstColumn="1" w:lastColumn="0" w:noHBand="0" w:noVBand="1"/>
      </w:tblPr>
      <w:tblGrid>
        <w:gridCol w:w="6799"/>
        <w:gridCol w:w="1843"/>
      </w:tblGrid>
      <w:tr w:rsidR="00A73ACE" w:rsidRPr="00A73ACE" w14:paraId="39830FD3" w14:textId="77777777" w:rsidTr="00A73ACE">
        <w:trPr>
          <w:jc w:val="center"/>
        </w:trPr>
        <w:tc>
          <w:tcPr>
            <w:tcW w:w="6799" w:type="dxa"/>
          </w:tcPr>
          <w:p w14:paraId="0A6241D2" w14:textId="186712F6" w:rsidR="00A73ACE" w:rsidRPr="00A73ACE" w:rsidRDefault="00A73ACE" w:rsidP="00A73ACE">
            <w:pPr>
              <w:spacing w:line="360" w:lineRule="auto"/>
              <w:jc w:val="center"/>
              <w:rPr>
                <w:rFonts w:ascii="宋体" w:eastAsia="宋体" w:hAnsi="宋体" w:hint="eastAsia"/>
                <w:b/>
                <w:bCs/>
                <w:sz w:val="24"/>
                <w:szCs w:val="28"/>
              </w:rPr>
            </w:pPr>
            <w:r w:rsidRPr="00A73ACE">
              <w:rPr>
                <w:rFonts w:ascii="宋体" w:eastAsia="宋体" w:hAnsi="宋体" w:hint="eastAsia"/>
                <w:b/>
                <w:bCs/>
                <w:sz w:val="24"/>
                <w:szCs w:val="28"/>
              </w:rPr>
              <w:t>评分项</w:t>
            </w:r>
          </w:p>
        </w:tc>
        <w:tc>
          <w:tcPr>
            <w:tcW w:w="1843" w:type="dxa"/>
          </w:tcPr>
          <w:p w14:paraId="7683CE02" w14:textId="454F1F30" w:rsidR="00A73ACE" w:rsidRPr="00A73ACE" w:rsidRDefault="00A73ACE" w:rsidP="00A73ACE">
            <w:pPr>
              <w:spacing w:line="360" w:lineRule="auto"/>
              <w:jc w:val="center"/>
              <w:rPr>
                <w:rFonts w:ascii="宋体" w:eastAsia="宋体" w:hAnsi="宋体" w:hint="eastAsia"/>
                <w:b/>
                <w:bCs/>
                <w:sz w:val="24"/>
                <w:szCs w:val="28"/>
              </w:rPr>
            </w:pPr>
            <w:r w:rsidRPr="00A73ACE">
              <w:rPr>
                <w:rFonts w:ascii="宋体" w:eastAsia="宋体" w:hAnsi="宋体" w:hint="eastAsia"/>
                <w:b/>
                <w:bCs/>
                <w:sz w:val="24"/>
                <w:szCs w:val="28"/>
              </w:rPr>
              <w:t>分值</w:t>
            </w:r>
          </w:p>
        </w:tc>
      </w:tr>
      <w:tr w:rsidR="00A73ACE" w:rsidRPr="00A73ACE" w14:paraId="122CF6B2" w14:textId="77777777" w:rsidTr="00A73ACE">
        <w:trPr>
          <w:jc w:val="center"/>
        </w:trPr>
        <w:tc>
          <w:tcPr>
            <w:tcW w:w="6799" w:type="dxa"/>
          </w:tcPr>
          <w:p w14:paraId="7402D71C" w14:textId="692348A0" w:rsidR="00A73ACE" w:rsidRPr="00A73ACE" w:rsidRDefault="00100218" w:rsidP="00A73ACE">
            <w:pPr>
              <w:spacing w:line="360" w:lineRule="auto"/>
              <w:rPr>
                <w:rFonts w:ascii="宋体" w:eastAsia="宋体" w:hAnsi="宋体" w:hint="eastAsia"/>
                <w:sz w:val="24"/>
                <w:szCs w:val="28"/>
              </w:rPr>
            </w:pPr>
            <w:r>
              <w:rPr>
                <w:rFonts w:ascii="宋体" w:eastAsia="宋体" w:hAnsi="宋体" w:hint="eastAsia"/>
                <w:sz w:val="24"/>
                <w:szCs w:val="28"/>
              </w:rPr>
              <w:t>价格</w:t>
            </w:r>
            <w:r w:rsidR="00A73ACE" w:rsidRPr="00A73ACE">
              <w:rPr>
                <w:rFonts w:ascii="宋体" w:eastAsia="宋体" w:hAnsi="宋体" w:hint="eastAsia"/>
                <w:sz w:val="24"/>
                <w:szCs w:val="28"/>
              </w:rPr>
              <w:t>分</w:t>
            </w:r>
          </w:p>
        </w:tc>
        <w:tc>
          <w:tcPr>
            <w:tcW w:w="1843" w:type="dxa"/>
          </w:tcPr>
          <w:p w14:paraId="2C0335A0" w14:textId="1126EC72" w:rsidR="00A73ACE" w:rsidRPr="00A73ACE" w:rsidRDefault="00A73ACE" w:rsidP="00A73ACE">
            <w:pPr>
              <w:spacing w:line="360" w:lineRule="auto"/>
              <w:jc w:val="center"/>
              <w:rPr>
                <w:rFonts w:ascii="宋体" w:eastAsia="宋体" w:hAnsi="宋体" w:hint="eastAsia"/>
                <w:sz w:val="24"/>
                <w:szCs w:val="28"/>
              </w:rPr>
            </w:pPr>
            <w:r>
              <w:rPr>
                <w:rFonts w:ascii="宋体" w:eastAsia="宋体" w:hAnsi="宋体" w:hint="eastAsia"/>
                <w:sz w:val="24"/>
                <w:szCs w:val="28"/>
              </w:rPr>
              <w:t>3</w:t>
            </w:r>
            <w:r>
              <w:rPr>
                <w:rFonts w:ascii="宋体" w:eastAsia="宋体" w:hAnsi="宋体" w:hint="eastAsia"/>
                <w:szCs w:val="28"/>
              </w:rPr>
              <w:t>0</w:t>
            </w:r>
          </w:p>
        </w:tc>
      </w:tr>
      <w:tr w:rsidR="00A73ACE" w:rsidRPr="00A73ACE" w14:paraId="10960A83" w14:textId="77777777" w:rsidTr="00A73ACE">
        <w:trPr>
          <w:jc w:val="center"/>
        </w:trPr>
        <w:tc>
          <w:tcPr>
            <w:tcW w:w="6799" w:type="dxa"/>
          </w:tcPr>
          <w:p w14:paraId="6200CDA6" w14:textId="792D8E34" w:rsidR="00A73ACE" w:rsidRPr="00A73ACE" w:rsidRDefault="00A73ACE" w:rsidP="00A73ACE">
            <w:pPr>
              <w:spacing w:line="360" w:lineRule="auto"/>
              <w:rPr>
                <w:rFonts w:ascii="宋体" w:eastAsia="宋体" w:hAnsi="宋体" w:hint="eastAsia"/>
                <w:sz w:val="24"/>
                <w:szCs w:val="28"/>
              </w:rPr>
            </w:pPr>
            <w:r w:rsidRPr="00A73ACE">
              <w:rPr>
                <w:rFonts w:ascii="宋体" w:eastAsia="宋体" w:hAnsi="宋体" w:hint="eastAsia"/>
                <w:sz w:val="24"/>
                <w:szCs w:val="28"/>
              </w:rPr>
              <w:t>数据内容要求满足度</w:t>
            </w:r>
          </w:p>
        </w:tc>
        <w:tc>
          <w:tcPr>
            <w:tcW w:w="1843" w:type="dxa"/>
          </w:tcPr>
          <w:p w14:paraId="53DE41FB" w14:textId="2B4A902C" w:rsidR="00A73ACE" w:rsidRPr="00A73ACE" w:rsidRDefault="00A73ACE" w:rsidP="00A73ACE">
            <w:pPr>
              <w:spacing w:line="360" w:lineRule="auto"/>
              <w:jc w:val="center"/>
              <w:rPr>
                <w:rFonts w:ascii="宋体" w:eastAsia="宋体" w:hAnsi="宋体" w:hint="eastAsia"/>
                <w:sz w:val="24"/>
                <w:szCs w:val="28"/>
              </w:rPr>
            </w:pPr>
            <w:r>
              <w:rPr>
                <w:rFonts w:ascii="宋体" w:eastAsia="宋体" w:hAnsi="宋体" w:hint="eastAsia"/>
                <w:sz w:val="24"/>
                <w:szCs w:val="28"/>
              </w:rPr>
              <w:t>20</w:t>
            </w:r>
          </w:p>
        </w:tc>
      </w:tr>
      <w:tr w:rsidR="00A73ACE" w:rsidRPr="00A73ACE" w14:paraId="0ED685F8" w14:textId="77777777" w:rsidTr="00A73ACE">
        <w:trPr>
          <w:jc w:val="center"/>
        </w:trPr>
        <w:tc>
          <w:tcPr>
            <w:tcW w:w="6799" w:type="dxa"/>
          </w:tcPr>
          <w:p w14:paraId="671DEC46" w14:textId="7AC94F3C" w:rsidR="00A73ACE" w:rsidRPr="00A73ACE" w:rsidRDefault="00A73ACE" w:rsidP="00A73ACE">
            <w:pPr>
              <w:spacing w:line="360" w:lineRule="auto"/>
              <w:rPr>
                <w:rFonts w:ascii="宋体" w:eastAsia="宋体" w:hAnsi="宋体" w:hint="eastAsia"/>
                <w:sz w:val="24"/>
                <w:szCs w:val="28"/>
              </w:rPr>
            </w:pPr>
            <w:r w:rsidRPr="00A73ACE">
              <w:rPr>
                <w:rFonts w:ascii="宋体" w:eastAsia="宋体" w:hAnsi="宋体" w:hint="eastAsia"/>
                <w:sz w:val="24"/>
                <w:szCs w:val="28"/>
              </w:rPr>
              <w:t>数据提供、来源及处理、数据标准与一致性、数据对接要求</w:t>
            </w:r>
          </w:p>
        </w:tc>
        <w:tc>
          <w:tcPr>
            <w:tcW w:w="1843" w:type="dxa"/>
          </w:tcPr>
          <w:p w14:paraId="01FE2B7A" w14:textId="48E146BF" w:rsidR="00A73ACE" w:rsidRPr="00A73ACE" w:rsidRDefault="00A73ACE" w:rsidP="00A73ACE">
            <w:pPr>
              <w:spacing w:line="360" w:lineRule="auto"/>
              <w:jc w:val="center"/>
              <w:rPr>
                <w:rFonts w:ascii="宋体" w:eastAsia="宋体" w:hAnsi="宋体" w:hint="eastAsia"/>
                <w:sz w:val="24"/>
                <w:szCs w:val="28"/>
              </w:rPr>
            </w:pPr>
            <w:r>
              <w:rPr>
                <w:rFonts w:ascii="宋体" w:eastAsia="宋体" w:hAnsi="宋体" w:hint="eastAsia"/>
                <w:sz w:val="24"/>
                <w:szCs w:val="28"/>
              </w:rPr>
              <w:t>20</w:t>
            </w:r>
          </w:p>
        </w:tc>
      </w:tr>
      <w:tr w:rsidR="00A73ACE" w:rsidRPr="00A73ACE" w14:paraId="5E050183" w14:textId="77777777" w:rsidTr="00A73ACE">
        <w:trPr>
          <w:jc w:val="center"/>
        </w:trPr>
        <w:tc>
          <w:tcPr>
            <w:tcW w:w="6799" w:type="dxa"/>
          </w:tcPr>
          <w:p w14:paraId="56DE39BC" w14:textId="3A2E379E" w:rsidR="00A73ACE" w:rsidRPr="00A73ACE" w:rsidRDefault="00A73ACE" w:rsidP="00A73ACE">
            <w:pPr>
              <w:spacing w:line="360" w:lineRule="auto"/>
              <w:rPr>
                <w:rFonts w:ascii="宋体" w:eastAsia="宋体" w:hAnsi="宋体" w:hint="eastAsia"/>
                <w:sz w:val="24"/>
                <w:szCs w:val="28"/>
              </w:rPr>
            </w:pPr>
            <w:r w:rsidRPr="00A73ACE">
              <w:rPr>
                <w:rFonts w:ascii="宋体" w:eastAsia="宋体" w:hAnsi="宋体" w:hint="eastAsia"/>
                <w:sz w:val="24"/>
                <w:szCs w:val="28"/>
              </w:rPr>
              <w:t>样例数据要求</w:t>
            </w:r>
          </w:p>
        </w:tc>
        <w:tc>
          <w:tcPr>
            <w:tcW w:w="1843" w:type="dxa"/>
          </w:tcPr>
          <w:p w14:paraId="2659CC72" w14:textId="62D8C2B1" w:rsidR="00A73ACE" w:rsidRPr="00A73ACE" w:rsidRDefault="00A73ACE" w:rsidP="00A73ACE">
            <w:pPr>
              <w:spacing w:line="360" w:lineRule="auto"/>
              <w:jc w:val="center"/>
              <w:rPr>
                <w:rFonts w:ascii="宋体" w:eastAsia="宋体" w:hAnsi="宋体" w:hint="eastAsia"/>
                <w:sz w:val="24"/>
                <w:szCs w:val="28"/>
              </w:rPr>
            </w:pPr>
            <w:r>
              <w:rPr>
                <w:rFonts w:ascii="宋体" w:eastAsia="宋体" w:hAnsi="宋体" w:hint="eastAsia"/>
                <w:sz w:val="24"/>
                <w:szCs w:val="28"/>
              </w:rPr>
              <w:t>20</w:t>
            </w:r>
          </w:p>
        </w:tc>
      </w:tr>
      <w:tr w:rsidR="00A73ACE" w:rsidRPr="00A73ACE" w14:paraId="42E38183" w14:textId="77777777" w:rsidTr="00A73ACE">
        <w:trPr>
          <w:jc w:val="center"/>
        </w:trPr>
        <w:tc>
          <w:tcPr>
            <w:tcW w:w="6799" w:type="dxa"/>
          </w:tcPr>
          <w:p w14:paraId="0117DF1A" w14:textId="600C2402" w:rsidR="00A73ACE" w:rsidRPr="00A73ACE" w:rsidRDefault="00A73ACE" w:rsidP="00A73ACE">
            <w:pPr>
              <w:spacing w:line="360" w:lineRule="auto"/>
              <w:rPr>
                <w:rFonts w:ascii="宋体" w:eastAsia="宋体" w:hAnsi="宋体" w:hint="eastAsia"/>
                <w:sz w:val="24"/>
                <w:szCs w:val="28"/>
              </w:rPr>
            </w:pPr>
            <w:r w:rsidRPr="00A73ACE">
              <w:rPr>
                <w:rFonts w:ascii="宋体" w:eastAsia="宋体" w:hAnsi="宋体" w:hint="eastAsia"/>
                <w:sz w:val="24"/>
                <w:szCs w:val="28"/>
              </w:rPr>
              <w:t>知识产权及投标人综合</w:t>
            </w:r>
            <w:r w:rsidR="00E012BC">
              <w:rPr>
                <w:rFonts w:ascii="宋体" w:eastAsia="宋体" w:hAnsi="宋体" w:hint="eastAsia"/>
                <w:sz w:val="24"/>
                <w:szCs w:val="28"/>
              </w:rPr>
              <w:t>要求</w:t>
            </w:r>
          </w:p>
        </w:tc>
        <w:tc>
          <w:tcPr>
            <w:tcW w:w="1843" w:type="dxa"/>
          </w:tcPr>
          <w:p w14:paraId="0BD69A20" w14:textId="34494EE3" w:rsidR="00A73ACE" w:rsidRPr="00A73ACE" w:rsidRDefault="00A73ACE" w:rsidP="00A73ACE">
            <w:pPr>
              <w:spacing w:line="360" w:lineRule="auto"/>
              <w:jc w:val="center"/>
              <w:rPr>
                <w:rFonts w:ascii="宋体" w:eastAsia="宋体" w:hAnsi="宋体" w:hint="eastAsia"/>
                <w:sz w:val="24"/>
                <w:szCs w:val="28"/>
              </w:rPr>
            </w:pPr>
            <w:r>
              <w:rPr>
                <w:rFonts w:ascii="宋体" w:eastAsia="宋体" w:hAnsi="宋体" w:hint="eastAsia"/>
                <w:sz w:val="24"/>
                <w:szCs w:val="28"/>
              </w:rPr>
              <w:t>10</w:t>
            </w:r>
          </w:p>
        </w:tc>
      </w:tr>
      <w:tr w:rsidR="00A73ACE" w:rsidRPr="00A73ACE" w14:paraId="36EB4BAB" w14:textId="77777777" w:rsidTr="00A73ACE">
        <w:trPr>
          <w:jc w:val="center"/>
        </w:trPr>
        <w:tc>
          <w:tcPr>
            <w:tcW w:w="6799" w:type="dxa"/>
          </w:tcPr>
          <w:p w14:paraId="2CEC534C" w14:textId="006AEA18" w:rsidR="00A73ACE" w:rsidRPr="00A73ACE" w:rsidRDefault="00A73ACE" w:rsidP="00A73ACE">
            <w:pPr>
              <w:spacing w:line="360" w:lineRule="auto"/>
              <w:jc w:val="center"/>
              <w:rPr>
                <w:rFonts w:ascii="宋体" w:eastAsia="宋体" w:hAnsi="宋体" w:hint="eastAsia"/>
                <w:b/>
                <w:bCs/>
                <w:sz w:val="24"/>
                <w:szCs w:val="28"/>
              </w:rPr>
            </w:pPr>
            <w:r w:rsidRPr="00A73ACE">
              <w:rPr>
                <w:rFonts w:ascii="宋体" w:eastAsia="宋体" w:hAnsi="宋体" w:hint="eastAsia"/>
                <w:b/>
                <w:bCs/>
                <w:sz w:val="24"/>
                <w:szCs w:val="28"/>
              </w:rPr>
              <w:t>合计</w:t>
            </w:r>
          </w:p>
        </w:tc>
        <w:tc>
          <w:tcPr>
            <w:tcW w:w="1843" w:type="dxa"/>
          </w:tcPr>
          <w:p w14:paraId="01445E89" w14:textId="547423E3" w:rsidR="00A73ACE" w:rsidRPr="00A73ACE" w:rsidRDefault="00A73ACE" w:rsidP="00A73ACE">
            <w:pPr>
              <w:spacing w:line="360" w:lineRule="auto"/>
              <w:jc w:val="center"/>
              <w:rPr>
                <w:rFonts w:ascii="宋体" w:eastAsia="宋体" w:hAnsi="宋体" w:hint="eastAsia"/>
                <w:b/>
                <w:bCs/>
                <w:sz w:val="24"/>
                <w:szCs w:val="28"/>
              </w:rPr>
            </w:pPr>
            <w:r w:rsidRPr="00A73ACE">
              <w:rPr>
                <w:rFonts w:ascii="宋体" w:eastAsia="宋体" w:hAnsi="宋体" w:hint="eastAsia"/>
                <w:b/>
                <w:bCs/>
                <w:sz w:val="24"/>
                <w:szCs w:val="28"/>
              </w:rPr>
              <w:t>100</w:t>
            </w:r>
          </w:p>
        </w:tc>
      </w:tr>
    </w:tbl>
    <w:p w14:paraId="762C557C" w14:textId="77777777" w:rsidR="00A73ACE" w:rsidRDefault="00A73ACE" w:rsidP="001E71B1">
      <w:pPr>
        <w:adjustRightInd w:val="0"/>
        <w:snapToGrid w:val="0"/>
        <w:rPr>
          <w:rFonts w:ascii="仿宋_GB2312" w:eastAsia="仿宋_GB2312" w:hAnsi="宋体" w:hint="eastAsia"/>
          <w:spacing w:val="20"/>
          <w:sz w:val="24"/>
          <w:u w:val="single"/>
        </w:rPr>
      </w:pPr>
    </w:p>
    <w:sectPr w:rsidR="00A73ACE" w:rsidSect="00345F6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A3AF" w14:textId="77777777" w:rsidR="001A7E87" w:rsidRDefault="001A7E87" w:rsidP="00D41D15">
      <w:r>
        <w:separator/>
      </w:r>
    </w:p>
  </w:endnote>
  <w:endnote w:type="continuationSeparator" w:id="0">
    <w:p w14:paraId="510EBA64" w14:textId="77777777" w:rsidR="001A7E87" w:rsidRDefault="001A7E87" w:rsidP="00D4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E2AB" w14:textId="77777777" w:rsidR="001A7E87" w:rsidRDefault="001A7E87" w:rsidP="00D41D15">
      <w:r>
        <w:separator/>
      </w:r>
    </w:p>
  </w:footnote>
  <w:footnote w:type="continuationSeparator" w:id="0">
    <w:p w14:paraId="15C3891C" w14:textId="77777777" w:rsidR="001A7E87" w:rsidRDefault="001A7E87" w:rsidP="00D41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865905"/>
    <w:multiLevelType w:val="singleLevel"/>
    <w:tmpl w:val="C7865905"/>
    <w:lvl w:ilvl="0">
      <w:start w:val="3"/>
      <w:numFmt w:val="chineseCounting"/>
      <w:suff w:val="nothing"/>
      <w:lvlText w:val="（%1）"/>
      <w:lvlJc w:val="left"/>
      <w:rPr>
        <w:rFonts w:hint="eastAsia"/>
      </w:rPr>
    </w:lvl>
  </w:abstractNum>
  <w:abstractNum w:abstractNumId="1" w15:restartNumberingAfterBreak="0">
    <w:nsid w:val="FFFFFF89"/>
    <w:multiLevelType w:val="singleLevel"/>
    <w:tmpl w:val="954268A0"/>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78E1A61"/>
    <w:multiLevelType w:val="singleLevel"/>
    <w:tmpl w:val="078E1A61"/>
    <w:lvl w:ilvl="0">
      <w:start w:val="2"/>
      <w:numFmt w:val="decimal"/>
      <w:suff w:val="nothing"/>
      <w:lvlText w:val="%1、"/>
      <w:lvlJc w:val="left"/>
    </w:lvl>
  </w:abstractNum>
  <w:abstractNum w:abstractNumId="3" w15:restartNumberingAfterBreak="0">
    <w:nsid w:val="0F3F05AF"/>
    <w:multiLevelType w:val="multilevel"/>
    <w:tmpl w:val="6DC163CB"/>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15:restartNumberingAfterBreak="0">
    <w:nsid w:val="13E5B545"/>
    <w:multiLevelType w:val="singleLevel"/>
    <w:tmpl w:val="13E5B545"/>
    <w:lvl w:ilvl="0">
      <w:start w:val="6"/>
      <w:numFmt w:val="decimal"/>
      <w:suff w:val="space"/>
      <w:lvlText w:val="%1."/>
      <w:lvlJc w:val="left"/>
    </w:lvl>
  </w:abstractNum>
  <w:abstractNum w:abstractNumId="5" w15:restartNumberingAfterBreak="0">
    <w:nsid w:val="14D5545F"/>
    <w:multiLevelType w:val="multilevel"/>
    <w:tmpl w:val="6DC163CB"/>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209767AE"/>
    <w:multiLevelType w:val="multilevel"/>
    <w:tmpl w:val="209767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4065E6"/>
    <w:multiLevelType w:val="multilevel"/>
    <w:tmpl w:val="284065E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ACC0324"/>
    <w:multiLevelType w:val="multilevel"/>
    <w:tmpl w:val="2ACC032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2C959AB"/>
    <w:multiLevelType w:val="multilevel"/>
    <w:tmpl w:val="42C959A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AB1254A"/>
    <w:multiLevelType w:val="multilevel"/>
    <w:tmpl w:val="4AB1254A"/>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1" w15:restartNumberingAfterBreak="0">
    <w:nsid w:val="56AC462E"/>
    <w:multiLevelType w:val="multilevel"/>
    <w:tmpl w:val="56AC462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45F5B4B"/>
    <w:multiLevelType w:val="multilevel"/>
    <w:tmpl w:val="6DC163CB"/>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6DC163CB"/>
    <w:multiLevelType w:val="multilevel"/>
    <w:tmpl w:val="6DC163CB"/>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7CA04E73"/>
    <w:multiLevelType w:val="multilevel"/>
    <w:tmpl w:val="4D2605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77899882">
    <w:abstractNumId w:val="2"/>
  </w:num>
  <w:num w:numId="2" w16cid:durableId="516506937">
    <w:abstractNumId w:val="1"/>
  </w:num>
  <w:num w:numId="3" w16cid:durableId="1633904063">
    <w:abstractNumId w:val="14"/>
  </w:num>
  <w:num w:numId="4" w16cid:durableId="1475953308">
    <w:abstractNumId w:val="8"/>
  </w:num>
  <w:num w:numId="5" w16cid:durableId="887959716">
    <w:abstractNumId w:val="7"/>
  </w:num>
  <w:num w:numId="6" w16cid:durableId="560602412">
    <w:abstractNumId w:val="10"/>
  </w:num>
  <w:num w:numId="7" w16cid:durableId="1990817790">
    <w:abstractNumId w:val="6"/>
  </w:num>
  <w:num w:numId="8" w16cid:durableId="2048555074">
    <w:abstractNumId w:val="13"/>
  </w:num>
  <w:num w:numId="9" w16cid:durableId="1880899106">
    <w:abstractNumId w:val="9"/>
  </w:num>
  <w:num w:numId="10" w16cid:durableId="1377729723">
    <w:abstractNumId w:val="11"/>
  </w:num>
  <w:num w:numId="11" w16cid:durableId="158542540">
    <w:abstractNumId w:val="5"/>
  </w:num>
  <w:num w:numId="12" w16cid:durableId="256911336">
    <w:abstractNumId w:val="12"/>
  </w:num>
  <w:num w:numId="13" w16cid:durableId="623196691">
    <w:abstractNumId w:val="0"/>
  </w:num>
  <w:num w:numId="14" w16cid:durableId="106854620">
    <w:abstractNumId w:val="4"/>
  </w:num>
  <w:num w:numId="15" w16cid:durableId="829717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VjMzJiMGI2ZGZhMmM2NzExM2Q4OGYxMDVmNmQyYmYifQ=="/>
  </w:docVars>
  <w:rsids>
    <w:rsidRoot w:val="00172A27"/>
    <w:rsid w:val="000002B6"/>
    <w:rsid w:val="000007BF"/>
    <w:rsid w:val="00000A5E"/>
    <w:rsid w:val="00002300"/>
    <w:rsid w:val="000045EB"/>
    <w:rsid w:val="000057AA"/>
    <w:rsid w:val="00006807"/>
    <w:rsid w:val="00012133"/>
    <w:rsid w:val="000143D9"/>
    <w:rsid w:val="0001528F"/>
    <w:rsid w:val="00015678"/>
    <w:rsid w:val="00017DDE"/>
    <w:rsid w:val="00022679"/>
    <w:rsid w:val="00025AF0"/>
    <w:rsid w:val="000260C2"/>
    <w:rsid w:val="000265D6"/>
    <w:rsid w:val="0003460B"/>
    <w:rsid w:val="00036365"/>
    <w:rsid w:val="00036D7F"/>
    <w:rsid w:val="00037E52"/>
    <w:rsid w:val="00041E2E"/>
    <w:rsid w:val="00043BA1"/>
    <w:rsid w:val="00044CF1"/>
    <w:rsid w:val="00044F68"/>
    <w:rsid w:val="00047C71"/>
    <w:rsid w:val="00050672"/>
    <w:rsid w:val="00055424"/>
    <w:rsid w:val="00055A6F"/>
    <w:rsid w:val="00062570"/>
    <w:rsid w:val="00064CC8"/>
    <w:rsid w:val="00073C98"/>
    <w:rsid w:val="00074BF4"/>
    <w:rsid w:val="00074FA1"/>
    <w:rsid w:val="00077C20"/>
    <w:rsid w:val="00083B85"/>
    <w:rsid w:val="00085068"/>
    <w:rsid w:val="0008572B"/>
    <w:rsid w:val="00085D83"/>
    <w:rsid w:val="00086653"/>
    <w:rsid w:val="0008712D"/>
    <w:rsid w:val="000908F0"/>
    <w:rsid w:val="00091787"/>
    <w:rsid w:val="000935FA"/>
    <w:rsid w:val="00094737"/>
    <w:rsid w:val="00095834"/>
    <w:rsid w:val="0009647D"/>
    <w:rsid w:val="000A4740"/>
    <w:rsid w:val="000B05CB"/>
    <w:rsid w:val="000B581F"/>
    <w:rsid w:val="000B6586"/>
    <w:rsid w:val="000B7F90"/>
    <w:rsid w:val="000C1F7F"/>
    <w:rsid w:val="000C26E0"/>
    <w:rsid w:val="000C322E"/>
    <w:rsid w:val="000C4E2A"/>
    <w:rsid w:val="000C6EF9"/>
    <w:rsid w:val="000C7155"/>
    <w:rsid w:val="000D0B39"/>
    <w:rsid w:val="000D25A1"/>
    <w:rsid w:val="000D43EB"/>
    <w:rsid w:val="000D6EE6"/>
    <w:rsid w:val="000D74AD"/>
    <w:rsid w:val="000E604A"/>
    <w:rsid w:val="000F1872"/>
    <w:rsid w:val="00100218"/>
    <w:rsid w:val="00102038"/>
    <w:rsid w:val="00103830"/>
    <w:rsid w:val="00113AB8"/>
    <w:rsid w:val="001141BF"/>
    <w:rsid w:val="001215BD"/>
    <w:rsid w:val="00122095"/>
    <w:rsid w:val="001234F6"/>
    <w:rsid w:val="0012630A"/>
    <w:rsid w:val="00127772"/>
    <w:rsid w:val="00130A86"/>
    <w:rsid w:val="00134F6D"/>
    <w:rsid w:val="001360BD"/>
    <w:rsid w:val="00136237"/>
    <w:rsid w:val="00140609"/>
    <w:rsid w:val="001437CB"/>
    <w:rsid w:val="00143C54"/>
    <w:rsid w:val="00144277"/>
    <w:rsid w:val="00144603"/>
    <w:rsid w:val="001447F1"/>
    <w:rsid w:val="001510B4"/>
    <w:rsid w:val="001535FB"/>
    <w:rsid w:val="00153F4C"/>
    <w:rsid w:val="001541D1"/>
    <w:rsid w:val="00172A27"/>
    <w:rsid w:val="00173497"/>
    <w:rsid w:val="001739F4"/>
    <w:rsid w:val="00174DAC"/>
    <w:rsid w:val="00176857"/>
    <w:rsid w:val="001768C1"/>
    <w:rsid w:val="00181275"/>
    <w:rsid w:val="00181C6F"/>
    <w:rsid w:val="0018207F"/>
    <w:rsid w:val="001826F9"/>
    <w:rsid w:val="0019118A"/>
    <w:rsid w:val="0019171B"/>
    <w:rsid w:val="001A3373"/>
    <w:rsid w:val="001A554C"/>
    <w:rsid w:val="001A79E4"/>
    <w:rsid w:val="001A7E87"/>
    <w:rsid w:val="001B145F"/>
    <w:rsid w:val="001B1FDF"/>
    <w:rsid w:val="001B5131"/>
    <w:rsid w:val="001B574F"/>
    <w:rsid w:val="001B5C3E"/>
    <w:rsid w:val="001B6614"/>
    <w:rsid w:val="001C329B"/>
    <w:rsid w:val="001C4E20"/>
    <w:rsid w:val="001D0FB3"/>
    <w:rsid w:val="001D32E1"/>
    <w:rsid w:val="001D39B7"/>
    <w:rsid w:val="001D4A68"/>
    <w:rsid w:val="001D51FB"/>
    <w:rsid w:val="001D6018"/>
    <w:rsid w:val="001D6927"/>
    <w:rsid w:val="001E2D04"/>
    <w:rsid w:val="001E3AB2"/>
    <w:rsid w:val="001E4384"/>
    <w:rsid w:val="001E475F"/>
    <w:rsid w:val="001E5FD2"/>
    <w:rsid w:val="001E71B1"/>
    <w:rsid w:val="001E7A92"/>
    <w:rsid w:val="001F029F"/>
    <w:rsid w:val="001F46C6"/>
    <w:rsid w:val="001F6CA7"/>
    <w:rsid w:val="001F6CF4"/>
    <w:rsid w:val="00200999"/>
    <w:rsid w:val="00201201"/>
    <w:rsid w:val="002044A4"/>
    <w:rsid w:val="00205120"/>
    <w:rsid w:val="00205791"/>
    <w:rsid w:val="002076C9"/>
    <w:rsid w:val="00210D81"/>
    <w:rsid w:val="00211EEA"/>
    <w:rsid w:val="0021239B"/>
    <w:rsid w:val="00216859"/>
    <w:rsid w:val="00222D10"/>
    <w:rsid w:val="0022492D"/>
    <w:rsid w:val="002260A0"/>
    <w:rsid w:val="00230E7A"/>
    <w:rsid w:val="002346B5"/>
    <w:rsid w:val="002349B6"/>
    <w:rsid w:val="00236147"/>
    <w:rsid w:val="002407D8"/>
    <w:rsid w:val="002415BF"/>
    <w:rsid w:val="00243415"/>
    <w:rsid w:val="002472F4"/>
    <w:rsid w:val="00247FEF"/>
    <w:rsid w:val="002501BC"/>
    <w:rsid w:val="00250E17"/>
    <w:rsid w:val="0025316F"/>
    <w:rsid w:val="00260581"/>
    <w:rsid w:val="0026283C"/>
    <w:rsid w:val="00265E6B"/>
    <w:rsid w:val="0026737A"/>
    <w:rsid w:val="00267591"/>
    <w:rsid w:val="0027498E"/>
    <w:rsid w:val="00281C7F"/>
    <w:rsid w:val="00282D97"/>
    <w:rsid w:val="00283B43"/>
    <w:rsid w:val="00284901"/>
    <w:rsid w:val="002907BC"/>
    <w:rsid w:val="002920B6"/>
    <w:rsid w:val="002922EE"/>
    <w:rsid w:val="00292982"/>
    <w:rsid w:val="0029597A"/>
    <w:rsid w:val="002A1B24"/>
    <w:rsid w:val="002A2837"/>
    <w:rsid w:val="002A6017"/>
    <w:rsid w:val="002A70FA"/>
    <w:rsid w:val="002B1C86"/>
    <w:rsid w:val="002C075E"/>
    <w:rsid w:val="002C3C60"/>
    <w:rsid w:val="002C5870"/>
    <w:rsid w:val="002C5B46"/>
    <w:rsid w:val="002C79B3"/>
    <w:rsid w:val="002D06F2"/>
    <w:rsid w:val="002D1755"/>
    <w:rsid w:val="002D1DAE"/>
    <w:rsid w:val="002D3D69"/>
    <w:rsid w:val="002D3F2D"/>
    <w:rsid w:val="002D4A7D"/>
    <w:rsid w:val="002D7CC3"/>
    <w:rsid w:val="002E5B7D"/>
    <w:rsid w:val="002F4F0E"/>
    <w:rsid w:val="002F6945"/>
    <w:rsid w:val="0030204B"/>
    <w:rsid w:val="00302A17"/>
    <w:rsid w:val="00302FBE"/>
    <w:rsid w:val="00303149"/>
    <w:rsid w:val="0030339C"/>
    <w:rsid w:val="00303B0C"/>
    <w:rsid w:val="0031308B"/>
    <w:rsid w:val="00315827"/>
    <w:rsid w:val="003332A4"/>
    <w:rsid w:val="003338BB"/>
    <w:rsid w:val="00335C2B"/>
    <w:rsid w:val="00336D3A"/>
    <w:rsid w:val="00337E04"/>
    <w:rsid w:val="00340B7D"/>
    <w:rsid w:val="00342639"/>
    <w:rsid w:val="00345EFA"/>
    <w:rsid w:val="00345F61"/>
    <w:rsid w:val="003478AD"/>
    <w:rsid w:val="003524A7"/>
    <w:rsid w:val="003609EF"/>
    <w:rsid w:val="00360ACF"/>
    <w:rsid w:val="00366A78"/>
    <w:rsid w:val="00367C0B"/>
    <w:rsid w:val="00370D96"/>
    <w:rsid w:val="00372DA8"/>
    <w:rsid w:val="00381C1E"/>
    <w:rsid w:val="00382624"/>
    <w:rsid w:val="003847DB"/>
    <w:rsid w:val="00385DDA"/>
    <w:rsid w:val="00393DA5"/>
    <w:rsid w:val="003A25D4"/>
    <w:rsid w:val="003A6E44"/>
    <w:rsid w:val="003B2BDF"/>
    <w:rsid w:val="003B508D"/>
    <w:rsid w:val="003B583C"/>
    <w:rsid w:val="003B6586"/>
    <w:rsid w:val="003B6D39"/>
    <w:rsid w:val="003C0874"/>
    <w:rsid w:val="003C2EDC"/>
    <w:rsid w:val="003C5C84"/>
    <w:rsid w:val="003D07A2"/>
    <w:rsid w:val="003D424D"/>
    <w:rsid w:val="003E03D0"/>
    <w:rsid w:val="003E1DB3"/>
    <w:rsid w:val="003E3305"/>
    <w:rsid w:val="003E5E34"/>
    <w:rsid w:val="003E7C27"/>
    <w:rsid w:val="003E7F71"/>
    <w:rsid w:val="003F15C4"/>
    <w:rsid w:val="003F179F"/>
    <w:rsid w:val="003F3E41"/>
    <w:rsid w:val="003F4F4D"/>
    <w:rsid w:val="003F6543"/>
    <w:rsid w:val="00400040"/>
    <w:rsid w:val="00400DFA"/>
    <w:rsid w:val="00401BD7"/>
    <w:rsid w:val="00401E70"/>
    <w:rsid w:val="00403F28"/>
    <w:rsid w:val="004071A8"/>
    <w:rsid w:val="00407211"/>
    <w:rsid w:val="004101EB"/>
    <w:rsid w:val="00414234"/>
    <w:rsid w:val="00414DEB"/>
    <w:rsid w:val="00422738"/>
    <w:rsid w:val="004267E3"/>
    <w:rsid w:val="0042798F"/>
    <w:rsid w:val="00433024"/>
    <w:rsid w:val="0043305B"/>
    <w:rsid w:val="00433CE5"/>
    <w:rsid w:val="00433E07"/>
    <w:rsid w:val="00434B86"/>
    <w:rsid w:val="004413B5"/>
    <w:rsid w:val="00443ED5"/>
    <w:rsid w:val="00444D65"/>
    <w:rsid w:val="0044546D"/>
    <w:rsid w:val="00445C4B"/>
    <w:rsid w:val="004461DB"/>
    <w:rsid w:val="00447D51"/>
    <w:rsid w:val="0045016D"/>
    <w:rsid w:val="00451F94"/>
    <w:rsid w:val="00454683"/>
    <w:rsid w:val="004556E1"/>
    <w:rsid w:val="00460929"/>
    <w:rsid w:val="0046191B"/>
    <w:rsid w:val="00461BE1"/>
    <w:rsid w:val="00467398"/>
    <w:rsid w:val="00473D33"/>
    <w:rsid w:val="0047512B"/>
    <w:rsid w:val="00483D76"/>
    <w:rsid w:val="0048722B"/>
    <w:rsid w:val="0049172E"/>
    <w:rsid w:val="00493B98"/>
    <w:rsid w:val="004945E5"/>
    <w:rsid w:val="00494B76"/>
    <w:rsid w:val="00495398"/>
    <w:rsid w:val="00496243"/>
    <w:rsid w:val="004970CF"/>
    <w:rsid w:val="004A25EF"/>
    <w:rsid w:val="004A5505"/>
    <w:rsid w:val="004A7F21"/>
    <w:rsid w:val="004B078B"/>
    <w:rsid w:val="004B0F0E"/>
    <w:rsid w:val="004B2564"/>
    <w:rsid w:val="004B260E"/>
    <w:rsid w:val="004B4816"/>
    <w:rsid w:val="004B4EFD"/>
    <w:rsid w:val="004B71DE"/>
    <w:rsid w:val="004C0FC2"/>
    <w:rsid w:val="004C1562"/>
    <w:rsid w:val="004C197C"/>
    <w:rsid w:val="004C2B8D"/>
    <w:rsid w:val="004C3309"/>
    <w:rsid w:val="004C5D41"/>
    <w:rsid w:val="004C71FD"/>
    <w:rsid w:val="004D2DE3"/>
    <w:rsid w:val="004D4784"/>
    <w:rsid w:val="004D7503"/>
    <w:rsid w:val="004E4CAC"/>
    <w:rsid w:val="004E5F99"/>
    <w:rsid w:val="004F066C"/>
    <w:rsid w:val="004F0E2C"/>
    <w:rsid w:val="004F1362"/>
    <w:rsid w:val="004F4417"/>
    <w:rsid w:val="004F612E"/>
    <w:rsid w:val="00500E5E"/>
    <w:rsid w:val="00501FC1"/>
    <w:rsid w:val="00504BF1"/>
    <w:rsid w:val="00506294"/>
    <w:rsid w:val="005077B4"/>
    <w:rsid w:val="005127D5"/>
    <w:rsid w:val="0051535F"/>
    <w:rsid w:val="00520EED"/>
    <w:rsid w:val="0052452E"/>
    <w:rsid w:val="005251BC"/>
    <w:rsid w:val="005272A0"/>
    <w:rsid w:val="005324EA"/>
    <w:rsid w:val="00532B1C"/>
    <w:rsid w:val="00533BF3"/>
    <w:rsid w:val="005340AD"/>
    <w:rsid w:val="005344B8"/>
    <w:rsid w:val="005413FF"/>
    <w:rsid w:val="005447F4"/>
    <w:rsid w:val="005450DE"/>
    <w:rsid w:val="00552CF0"/>
    <w:rsid w:val="005541E1"/>
    <w:rsid w:val="00555708"/>
    <w:rsid w:val="005575C2"/>
    <w:rsid w:val="0056135F"/>
    <w:rsid w:val="005623ED"/>
    <w:rsid w:val="0056562B"/>
    <w:rsid w:val="00566379"/>
    <w:rsid w:val="005670E2"/>
    <w:rsid w:val="005732F4"/>
    <w:rsid w:val="0057415F"/>
    <w:rsid w:val="00574D05"/>
    <w:rsid w:val="0057561A"/>
    <w:rsid w:val="00575D68"/>
    <w:rsid w:val="005770A0"/>
    <w:rsid w:val="005861FA"/>
    <w:rsid w:val="005909FB"/>
    <w:rsid w:val="0059297B"/>
    <w:rsid w:val="005936AC"/>
    <w:rsid w:val="0059393B"/>
    <w:rsid w:val="005966F8"/>
    <w:rsid w:val="0059720E"/>
    <w:rsid w:val="005A1E66"/>
    <w:rsid w:val="005A2064"/>
    <w:rsid w:val="005A29F3"/>
    <w:rsid w:val="005B03EB"/>
    <w:rsid w:val="005B175F"/>
    <w:rsid w:val="005B17F4"/>
    <w:rsid w:val="005B7BEF"/>
    <w:rsid w:val="005C33D3"/>
    <w:rsid w:val="005C3A19"/>
    <w:rsid w:val="005C5C0F"/>
    <w:rsid w:val="005D040D"/>
    <w:rsid w:val="005D1659"/>
    <w:rsid w:val="005D1D3B"/>
    <w:rsid w:val="005D57D4"/>
    <w:rsid w:val="005E1837"/>
    <w:rsid w:val="005E76BA"/>
    <w:rsid w:val="005F140E"/>
    <w:rsid w:val="005F3FD6"/>
    <w:rsid w:val="006022B2"/>
    <w:rsid w:val="00606EA2"/>
    <w:rsid w:val="00606F87"/>
    <w:rsid w:val="00607AF2"/>
    <w:rsid w:val="00612D90"/>
    <w:rsid w:val="0061404E"/>
    <w:rsid w:val="00617E05"/>
    <w:rsid w:val="006214D6"/>
    <w:rsid w:val="00625465"/>
    <w:rsid w:val="00626192"/>
    <w:rsid w:val="00632431"/>
    <w:rsid w:val="006326B6"/>
    <w:rsid w:val="00632B70"/>
    <w:rsid w:val="006354B7"/>
    <w:rsid w:val="00635D0B"/>
    <w:rsid w:val="00636C01"/>
    <w:rsid w:val="00640D39"/>
    <w:rsid w:val="00646424"/>
    <w:rsid w:val="00646C05"/>
    <w:rsid w:val="006472B8"/>
    <w:rsid w:val="006507F6"/>
    <w:rsid w:val="00651558"/>
    <w:rsid w:val="00651E82"/>
    <w:rsid w:val="00651EDB"/>
    <w:rsid w:val="006528B0"/>
    <w:rsid w:val="00653FDE"/>
    <w:rsid w:val="006601B3"/>
    <w:rsid w:val="00660422"/>
    <w:rsid w:val="00662A55"/>
    <w:rsid w:val="006668C8"/>
    <w:rsid w:val="0067140A"/>
    <w:rsid w:val="006722D7"/>
    <w:rsid w:val="00673C76"/>
    <w:rsid w:val="0068140F"/>
    <w:rsid w:val="00684125"/>
    <w:rsid w:val="00690C34"/>
    <w:rsid w:val="00691C55"/>
    <w:rsid w:val="0069286D"/>
    <w:rsid w:val="00695125"/>
    <w:rsid w:val="006951DB"/>
    <w:rsid w:val="006959FE"/>
    <w:rsid w:val="00696574"/>
    <w:rsid w:val="006A4495"/>
    <w:rsid w:val="006A493A"/>
    <w:rsid w:val="006A7A40"/>
    <w:rsid w:val="006B1F96"/>
    <w:rsid w:val="006B3CA9"/>
    <w:rsid w:val="006B45F5"/>
    <w:rsid w:val="006C160E"/>
    <w:rsid w:val="006C1B1F"/>
    <w:rsid w:val="006C30D9"/>
    <w:rsid w:val="006D0FC5"/>
    <w:rsid w:val="006D2DCE"/>
    <w:rsid w:val="006D4687"/>
    <w:rsid w:val="006D64E1"/>
    <w:rsid w:val="006D6DA6"/>
    <w:rsid w:val="006E0664"/>
    <w:rsid w:val="006E2759"/>
    <w:rsid w:val="006E54F2"/>
    <w:rsid w:val="006E6314"/>
    <w:rsid w:val="006E7134"/>
    <w:rsid w:val="006F4DAF"/>
    <w:rsid w:val="006F67EF"/>
    <w:rsid w:val="007032D0"/>
    <w:rsid w:val="00706362"/>
    <w:rsid w:val="00706732"/>
    <w:rsid w:val="00706F7B"/>
    <w:rsid w:val="007072F3"/>
    <w:rsid w:val="00710CB0"/>
    <w:rsid w:val="00720122"/>
    <w:rsid w:val="00720B32"/>
    <w:rsid w:val="00722B00"/>
    <w:rsid w:val="007240FB"/>
    <w:rsid w:val="00724DBB"/>
    <w:rsid w:val="00724E73"/>
    <w:rsid w:val="00725B3E"/>
    <w:rsid w:val="0072698A"/>
    <w:rsid w:val="007269AD"/>
    <w:rsid w:val="0072715D"/>
    <w:rsid w:val="00732EFA"/>
    <w:rsid w:val="00743275"/>
    <w:rsid w:val="007452C7"/>
    <w:rsid w:val="007458DA"/>
    <w:rsid w:val="00747E0E"/>
    <w:rsid w:val="007503F8"/>
    <w:rsid w:val="00751415"/>
    <w:rsid w:val="00753781"/>
    <w:rsid w:val="007619FA"/>
    <w:rsid w:val="00761E59"/>
    <w:rsid w:val="0076218C"/>
    <w:rsid w:val="00762EFA"/>
    <w:rsid w:val="00764C6E"/>
    <w:rsid w:val="007659DB"/>
    <w:rsid w:val="00765AB8"/>
    <w:rsid w:val="00766A6B"/>
    <w:rsid w:val="00772487"/>
    <w:rsid w:val="007773BD"/>
    <w:rsid w:val="00780344"/>
    <w:rsid w:val="00782049"/>
    <w:rsid w:val="00782520"/>
    <w:rsid w:val="00784B1E"/>
    <w:rsid w:val="00785038"/>
    <w:rsid w:val="007850E9"/>
    <w:rsid w:val="00790939"/>
    <w:rsid w:val="007934CC"/>
    <w:rsid w:val="00793B88"/>
    <w:rsid w:val="0079436D"/>
    <w:rsid w:val="00794C1C"/>
    <w:rsid w:val="007965D8"/>
    <w:rsid w:val="007977C3"/>
    <w:rsid w:val="00797AF2"/>
    <w:rsid w:val="007A1FE7"/>
    <w:rsid w:val="007A2761"/>
    <w:rsid w:val="007A2DCC"/>
    <w:rsid w:val="007A48B1"/>
    <w:rsid w:val="007A65C7"/>
    <w:rsid w:val="007A6B1C"/>
    <w:rsid w:val="007A7E38"/>
    <w:rsid w:val="007B28F7"/>
    <w:rsid w:val="007B340F"/>
    <w:rsid w:val="007B3C2C"/>
    <w:rsid w:val="007B44F2"/>
    <w:rsid w:val="007B57F5"/>
    <w:rsid w:val="007B69A6"/>
    <w:rsid w:val="007C0338"/>
    <w:rsid w:val="007C2C3E"/>
    <w:rsid w:val="007C48CD"/>
    <w:rsid w:val="007D16AB"/>
    <w:rsid w:val="007D267C"/>
    <w:rsid w:val="007D36CD"/>
    <w:rsid w:val="007D7E11"/>
    <w:rsid w:val="007E2B7D"/>
    <w:rsid w:val="007E4488"/>
    <w:rsid w:val="007E66BE"/>
    <w:rsid w:val="007E709E"/>
    <w:rsid w:val="007E72AE"/>
    <w:rsid w:val="007F2CC2"/>
    <w:rsid w:val="007F4507"/>
    <w:rsid w:val="007F672F"/>
    <w:rsid w:val="008020F1"/>
    <w:rsid w:val="008023C5"/>
    <w:rsid w:val="00805449"/>
    <w:rsid w:val="00805B6F"/>
    <w:rsid w:val="0080779E"/>
    <w:rsid w:val="00810B26"/>
    <w:rsid w:val="00811150"/>
    <w:rsid w:val="008137CC"/>
    <w:rsid w:val="00813B44"/>
    <w:rsid w:val="00814398"/>
    <w:rsid w:val="00815CEA"/>
    <w:rsid w:val="008215B4"/>
    <w:rsid w:val="00831976"/>
    <w:rsid w:val="00832E72"/>
    <w:rsid w:val="0083501A"/>
    <w:rsid w:val="008355C7"/>
    <w:rsid w:val="0083658F"/>
    <w:rsid w:val="00836CB5"/>
    <w:rsid w:val="008420E5"/>
    <w:rsid w:val="00845A9C"/>
    <w:rsid w:val="00846008"/>
    <w:rsid w:val="008475AA"/>
    <w:rsid w:val="00847A3A"/>
    <w:rsid w:val="008537CB"/>
    <w:rsid w:val="00853C55"/>
    <w:rsid w:val="00854ACE"/>
    <w:rsid w:val="0086096C"/>
    <w:rsid w:val="00860F85"/>
    <w:rsid w:val="0086188F"/>
    <w:rsid w:val="00866422"/>
    <w:rsid w:val="00867ED1"/>
    <w:rsid w:val="008755C5"/>
    <w:rsid w:val="00875985"/>
    <w:rsid w:val="00875CF4"/>
    <w:rsid w:val="00876AF7"/>
    <w:rsid w:val="008773D8"/>
    <w:rsid w:val="008807C2"/>
    <w:rsid w:val="00882A88"/>
    <w:rsid w:val="00882D4C"/>
    <w:rsid w:val="0088348A"/>
    <w:rsid w:val="00884715"/>
    <w:rsid w:val="00884A7A"/>
    <w:rsid w:val="008858B3"/>
    <w:rsid w:val="00886298"/>
    <w:rsid w:val="00894516"/>
    <w:rsid w:val="00895680"/>
    <w:rsid w:val="008974AF"/>
    <w:rsid w:val="00897AB8"/>
    <w:rsid w:val="008A2344"/>
    <w:rsid w:val="008A5F65"/>
    <w:rsid w:val="008A6F19"/>
    <w:rsid w:val="008B1240"/>
    <w:rsid w:val="008B14F3"/>
    <w:rsid w:val="008B490D"/>
    <w:rsid w:val="008C2602"/>
    <w:rsid w:val="008C3755"/>
    <w:rsid w:val="008C484E"/>
    <w:rsid w:val="008C5914"/>
    <w:rsid w:val="008D0A06"/>
    <w:rsid w:val="008D157F"/>
    <w:rsid w:val="008D5373"/>
    <w:rsid w:val="008D68BD"/>
    <w:rsid w:val="008D7749"/>
    <w:rsid w:val="008E092C"/>
    <w:rsid w:val="008E2A71"/>
    <w:rsid w:val="008E567D"/>
    <w:rsid w:val="008E5D1D"/>
    <w:rsid w:val="008E6161"/>
    <w:rsid w:val="008E750C"/>
    <w:rsid w:val="008F08E5"/>
    <w:rsid w:val="008F36AA"/>
    <w:rsid w:val="008F71E3"/>
    <w:rsid w:val="008F791C"/>
    <w:rsid w:val="00902691"/>
    <w:rsid w:val="00902D57"/>
    <w:rsid w:val="00903747"/>
    <w:rsid w:val="009053AE"/>
    <w:rsid w:val="0090684B"/>
    <w:rsid w:val="00907DD3"/>
    <w:rsid w:val="009113B3"/>
    <w:rsid w:val="009128FE"/>
    <w:rsid w:val="00913AC2"/>
    <w:rsid w:val="0091701A"/>
    <w:rsid w:val="009212E0"/>
    <w:rsid w:val="009224EC"/>
    <w:rsid w:val="00922969"/>
    <w:rsid w:val="00922EFB"/>
    <w:rsid w:val="00926056"/>
    <w:rsid w:val="0093316D"/>
    <w:rsid w:val="009348C0"/>
    <w:rsid w:val="009367CC"/>
    <w:rsid w:val="00937148"/>
    <w:rsid w:val="0094407C"/>
    <w:rsid w:val="00945111"/>
    <w:rsid w:val="00947119"/>
    <w:rsid w:val="009478BC"/>
    <w:rsid w:val="00951789"/>
    <w:rsid w:val="00952EE0"/>
    <w:rsid w:val="009609D2"/>
    <w:rsid w:val="00962012"/>
    <w:rsid w:val="009621A2"/>
    <w:rsid w:val="00962807"/>
    <w:rsid w:val="00964493"/>
    <w:rsid w:val="009649B5"/>
    <w:rsid w:val="00967E14"/>
    <w:rsid w:val="00970943"/>
    <w:rsid w:val="00970ECC"/>
    <w:rsid w:val="00971DD2"/>
    <w:rsid w:val="00973261"/>
    <w:rsid w:val="00975F7E"/>
    <w:rsid w:val="0097706B"/>
    <w:rsid w:val="00980AEE"/>
    <w:rsid w:val="00981138"/>
    <w:rsid w:val="0098182B"/>
    <w:rsid w:val="00981D2A"/>
    <w:rsid w:val="0098200D"/>
    <w:rsid w:val="00982160"/>
    <w:rsid w:val="00983EDA"/>
    <w:rsid w:val="00984831"/>
    <w:rsid w:val="00984EDB"/>
    <w:rsid w:val="00994EE3"/>
    <w:rsid w:val="00996DFD"/>
    <w:rsid w:val="009A22C7"/>
    <w:rsid w:val="009A4A47"/>
    <w:rsid w:val="009A60D1"/>
    <w:rsid w:val="009A6803"/>
    <w:rsid w:val="009B0E5B"/>
    <w:rsid w:val="009B15C2"/>
    <w:rsid w:val="009B2617"/>
    <w:rsid w:val="009B5523"/>
    <w:rsid w:val="009B5F45"/>
    <w:rsid w:val="009B7140"/>
    <w:rsid w:val="009C016D"/>
    <w:rsid w:val="009C08DD"/>
    <w:rsid w:val="009C0B06"/>
    <w:rsid w:val="009C1116"/>
    <w:rsid w:val="009C407C"/>
    <w:rsid w:val="009C76AC"/>
    <w:rsid w:val="009D0FA3"/>
    <w:rsid w:val="009D27B1"/>
    <w:rsid w:val="009D306D"/>
    <w:rsid w:val="009E2E84"/>
    <w:rsid w:val="009E3F95"/>
    <w:rsid w:val="009F404E"/>
    <w:rsid w:val="009F6125"/>
    <w:rsid w:val="00A00F6D"/>
    <w:rsid w:val="00A0101C"/>
    <w:rsid w:val="00A015F1"/>
    <w:rsid w:val="00A0498E"/>
    <w:rsid w:val="00A050D6"/>
    <w:rsid w:val="00A062D6"/>
    <w:rsid w:val="00A06D29"/>
    <w:rsid w:val="00A10D89"/>
    <w:rsid w:val="00A12AF0"/>
    <w:rsid w:val="00A16EFE"/>
    <w:rsid w:val="00A21210"/>
    <w:rsid w:val="00A21F0E"/>
    <w:rsid w:val="00A224E3"/>
    <w:rsid w:val="00A264E2"/>
    <w:rsid w:val="00A271BA"/>
    <w:rsid w:val="00A315DE"/>
    <w:rsid w:val="00A32007"/>
    <w:rsid w:val="00A32918"/>
    <w:rsid w:val="00A36A1D"/>
    <w:rsid w:val="00A36E4B"/>
    <w:rsid w:val="00A4035E"/>
    <w:rsid w:val="00A42837"/>
    <w:rsid w:val="00A52653"/>
    <w:rsid w:val="00A54775"/>
    <w:rsid w:val="00A616A9"/>
    <w:rsid w:val="00A62F0D"/>
    <w:rsid w:val="00A65FD3"/>
    <w:rsid w:val="00A70C42"/>
    <w:rsid w:val="00A7140A"/>
    <w:rsid w:val="00A71F3F"/>
    <w:rsid w:val="00A73023"/>
    <w:rsid w:val="00A73ACE"/>
    <w:rsid w:val="00A746ED"/>
    <w:rsid w:val="00A74F4A"/>
    <w:rsid w:val="00A764FA"/>
    <w:rsid w:val="00A833D9"/>
    <w:rsid w:val="00A8435A"/>
    <w:rsid w:val="00A84DE9"/>
    <w:rsid w:val="00A905BE"/>
    <w:rsid w:val="00A91D84"/>
    <w:rsid w:val="00A92E7B"/>
    <w:rsid w:val="00A9481E"/>
    <w:rsid w:val="00A96184"/>
    <w:rsid w:val="00A977DC"/>
    <w:rsid w:val="00AA36F9"/>
    <w:rsid w:val="00AA537C"/>
    <w:rsid w:val="00AB368B"/>
    <w:rsid w:val="00AB3BAE"/>
    <w:rsid w:val="00AB3C5D"/>
    <w:rsid w:val="00AB4F4B"/>
    <w:rsid w:val="00AC0304"/>
    <w:rsid w:val="00AC4739"/>
    <w:rsid w:val="00AC4C45"/>
    <w:rsid w:val="00AD33F9"/>
    <w:rsid w:val="00AD404B"/>
    <w:rsid w:val="00AD427C"/>
    <w:rsid w:val="00AD4D07"/>
    <w:rsid w:val="00AD4D29"/>
    <w:rsid w:val="00AE3E14"/>
    <w:rsid w:val="00AF25DB"/>
    <w:rsid w:val="00AF4EAC"/>
    <w:rsid w:val="00AF5FC4"/>
    <w:rsid w:val="00B00878"/>
    <w:rsid w:val="00B02196"/>
    <w:rsid w:val="00B05DDD"/>
    <w:rsid w:val="00B06B11"/>
    <w:rsid w:val="00B157F1"/>
    <w:rsid w:val="00B160D5"/>
    <w:rsid w:val="00B169D3"/>
    <w:rsid w:val="00B20C61"/>
    <w:rsid w:val="00B245DA"/>
    <w:rsid w:val="00B24740"/>
    <w:rsid w:val="00B24AA4"/>
    <w:rsid w:val="00B2521E"/>
    <w:rsid w:val="00B304E1"/>
    <w:rsid w:val="00B31F30"/>
    <w:rsid w:val="00B33F98"/>
    <w:rsid w:val="00B34AAE"/>
    <w:rsid w:val="00B358AB"/>
    <w:rsid w:val="00B365A0"/>
    <w:rsid w:val="00B400AB"/>
    <w:rsid w:val="00B41F56"/>
    <w:rsid w:val="00B434B4"/>
    <w:rsid w:val="00B46ACA"/>
    <w:rsid w:val="00B5228F"/>
    <w:rsid w:val="00B52BFA"/>
    <w:rsid w:val="00B53DF9"/>
    <w:rsid w:val="00B54519"/>
    <w:rsid w:val="00B57FB7"/>
    <w:rsid w:val="00B60B70"/>
    <w:rsid w:val="00B6175B"/>
    <w:rsid w:val="00B63669"/>
    <w:rsid w:val="00B642B8"/>
    <w:rsid w:val="00B735B1"/>
    <w:rsid w:val="00B7512B"/>
    <w:rsid w:val="00B76E8A"/>
    <w:rsid w:val="00B777DB"/>
    <w:rsid w:val="00B83CC6"/>
    <w:rsid w:val="00B9183E"/>
    <w:rsid w:val="00B92BAD"/>
    <w:rsid w:val="00B93C2C"/>
    <w:rsid w:val="00B95935"/>
    <w:rsid w:val="00B965FD"/>
    <w:rsid w:val="00BA0123"/>
    <w:rsid w:val="00BA1F50"/>
    <w:rsid w:val="00BA5C72"/>
    <w:rsid w:val="00BA61A2"/>
    <w:rsid w:val="00BB5625"/>
    <w:rsid w:val="00BB7FF5"/>
    <w:rsid w:val="00BC4FB9"/>
    <w:rsid w:val="00BD2E58"/>
    <w:rsid w:val="00BD35FF"/>
    <w:rsid w:val="00BD5876"/>
    <w:rsid w:val="00BE2F50"/>
    <w:rsid w:val="00BE425F"/>
    <w:rsid w:val="00BE490D"/>
    <w:rsid w:val="00BE7C47"/>
    <w:rsid w:val="00BF1112"/>
    <w:rsid w:val="00BF28A9"/>
    <w:rsid w:val="00BF3935"/>
    <w:rsid w:val="00BF4C8F"/>
    <w:rsid w:val="00BF53FE"/>
    <w:rsid w:val="00BF67E9"/>
    <w:rsid w:val="00C013A8"/>
    <w:rsid w:val="00C03970"/>
    <w:rsid w:val="00C05875"/>
    <w:rsid w:val="00C112C5"/>
    <w:rsid w:val="00C140D7"/>
    <w:rsid w:val="00C15E30"/>
    <w:rsid w:val="00C17A6E"/>
    <w:rsid w:val="00C21D70"/>
    <w:rsid w:val="00C22023"/>
    <w:rsid w:val="00C25C83"/>
    <w:rsid w:val="00C2641F"/>
    <w:rsid w:val="00C30674"/>
    <w:rsid w:val="00C30D9E"/>
    <w:rsid w:val="00C324CC"/>
    <w:rsid w:val="00C32C3A"/>
    <w:rsid w:val="00C34D45"/>
    <w:rsid w:val="00C378F1"/>
    <w:rsid w:val="00C40226"/>
    <w:rsid w:val="00C40C8C"/>
    <w:rsid w:val="00C424FA"/>
    <w:rsid w:val="00C555C9"/>
    <w:rsid w:val="00C564F2"/>
    <w:rsid w:val="00C600E9"/>
    <w:rsid w:val="00C66512"/>
    <w:rsid w:val="00C66FC3"/>
    <w:rsid w:val="00C710B3"/>
    <w:rsid w:val="00C73BEC"/>
    <w:rsid w:val="00C7684C"/>
    <w:rsid w:val="00C77935"/>
    <w:rsid w:val="00C77944"/>
    <w:rsid w:val="00C80FBB"/>
    <w:rsid w:val="00C8420D"/>
    <w:rsid w:val="00C85638"/>
    <w:rsid w:val="00C865F6"/>
    <w:rsid w:val="00C873B3"/>
    <w:rsid w:val="00C9326D"/>
    <w:rsid w:val="00C9601D"/>
    <w:rsid w:val="00CA21FF"/>
    <w:rsid w:val="00CA601C"/>
    <w:rsid w:val="00CA69CF"/>
    <w:rsid w:val="00CB05E0"/>
    <w:rsid w:val="00CB1709"/>
    <w:rsid w:val="00CB3FA4"/>
    <w:rsid w:val="00CB5153"/>
    <w:rsid w:val="00CB6931"/>
    <w:rsid w:val="00CC3D6E"/>
    <w:rsid w:val="00CC6CE5"/>
    <w:rsid w:val="00CD01AB"/>
    <w:rsid w:val="00CD2E06"/>
    <w:rsid w:val="00CD4641"/>
    <w:rsid w:val="00CD52B6"/>
    <w:rsid w:val="00CD559B"/>
    <w:rsid w:val="00CD6FD0"/>
    <w:rsid w:val="00CD7129"/>
    <w:rsid w:val="00CE061C"/>
    <w:rsid w:val="00CE115C"/>
    <w:rsid w:val="00CE1A8E"/>
    <w:rsid w:val="00CE1BD2"/>
    <w:rsid w:val="00CE4BB8"/>
    <w:rsid w:val="00CE7A25"/>
    <w:rsid w:val="00CF11D1"/>
    <w:rsid w:val="00CF1816"/>
    <w:rsid w:val="00CF1D97"/>
    <w:rsid w:val="00CF4891"/>
    <w:rsid w:val="00CF53CB"/>
    <w:rsid w:val="00CF64AE"/>
    <w:rsid w:val="00CF67D2"/>
    <w:rsid w:val="00CF75D3"/>
    <w:rsid w:val="00CF79F7"/>
    <w:rsid w:val="00D02AF0"/>
    <w:rsid w:val="00D06BFB"/>
    <w:rsid w:val="00D07D7F"/>
    <w:rsid w:val="00D11675"/>
    <w:rsid w:val="00D13977"/>
    <w:rsid w:val="00D13AB5"/>
    <w:rsid w:val="00D20E94"/>
    <w:rsid w:val="00D225A2"/>
    <w:rsid w:val="00D2357F"/>
    <w:rsid w:val="00D264A2"/>
    <w:rsid w:val="00D3132F"/>
    <w:rsid w:val="00D31953"/>
    <w:rsid w:val="00D31FEA"/>
    <w:rsid w:val="00D35224"/>
    <w:rsid w:val="00D35D35"/>
    <w:rsid w:val="00D35E6D"/>
    <w:rsid w:val="00D368F7"/>
    <w:rsid w:val="00D40EE1"/>
    <w:rsid w:val="00D41C99"/>
    <w:rsid w:val="00D41D15"/>
    <w:rsid w:val="00D4658B"/>
    <w:rsid w:val="00D46CB9"/>
    <w:rsid w:val="00D476A6"/>
    <w:rsid w:val="00D556E0"/>
    <w:rsid w:val="00D57062"/>
    <w:rsid w:val="00D573DA"/>
    <w:rsid w:val="00D633C8"/>
    <w:rsid w:val="00D67CE1"/>
    <w:rsid w:val="00D71824"/>
    <w:rsid w:val="00D7621E"/>
    <w:rsid w:val="00D76F88"/>
    <w:rsid w:val="00D813C4"/>
    <w:rsid w:val="00D82C33"/>
    <w:rsid w:val="00D83ACF"/>
    <w:rsid w:val="00D869FF"/>
    <w:rsid w:val="00D876F7"/>
    <w:rsid w:val="00D91862"/>
    <w:rsid w:val="00D9444C"/>
    <w:rsid w:val="00D946A2"/>
    <w:rsid w:val="00D94FAC"/>
    <w:rsid w:val="00D95185"/>
    <w:rsid w:val="00D977F6"/>
    <w:rsid w:val="00DA04E6"/>
    <w:rsid w:val="00DA3610"/>
    <w:rsid w:val="00DA60D5"/>
    <w:rsid w:val="00DA6E24"/>
    <w:rsid w:val="00DB1E86"/>
    <w:rsid w:val="00DB20B0"/>
    <w:rsid w:val="00DB247F"/>
    <w:rsid w:val="00DB350D"/>
    <w:rsid w:val="00DB4AB0"/>
    <w:rsid w:val="00DB6DC2"/>
    <w:rsid w:val="00DC3F96"/>
    <w:rsid w:val="00DC517D"/>
    <w:rsid w:val="00DC74B9"/>
    <w:rsid w:val="00DD758C"/>
    <w:rsid w:val="00DE2E21"/>
    <w:rsid w:val="00DE6ADF"/>
    <w:rsid w:val="00DE6D07"/>
    <w:rsid w:val="00DE738E"/>
    <w:rsid w:val="00DE7AE6"/>
    <w:rsid w:val="00DF1B22"/>
    <w:rsid w:val="00DF235F"/>
    <w:rsid w:val="00DF34EA"/>
    <w:rsid w:val="00DF3B84"/>
    <w:rsid w:val="00DF4EC9"/>
    <w:rsid w:val="00E012BC"/>
    <w:rsid w:val="00E04D3F"/>
    <w:rsid w:val="00E068D4"/>
    <w:rsid w:val="00E133C0"/>
    <w:rsid w:val="00E213FD"/>
    <w:rsid w:val="00E2144C"/>
    <w:rsid w:val="00E2366B"/>
    <w:rsid w:val="00E2650A"/>
    <w:rsid w:val="00E3177E"/>
    <w:rsid w:val="00E41C6F"/>
    <w:rsid w:val="00E42749"/>
    <w:rsid w:val="00E4380B"/>
    <w:rsid w:val="00E54CE1"/>
    <w:rsid w:val="00E54D28"/>
    <w:rsid w:val="00E563A4"/>
    <w:rsid w:val="00E64E72"/>
    <w:rsid w:val="00E67224"/>
    <w:rsid w:val="00E70BCD"/>
    <w:rsid w:val="00E716D4"/>
    <w:rsid w:val="00E719B2"/>
    <w:rsid w:val="00E77181"/>
    <w:rsid w:val="00E803F2"/>
    <w:rsid w:val="00E845FD"/>
    <w:rsid w:val="00E8496C"/>
    <w:rsid w:val="00E85A40"/>
    <w:rsid w:val="00E86DC6"/>
    <w:rsid w:val="00E86DFB"/>
    <w:rsid w:val="00E876E1"/>
    <w:rsid w:val="00E90F34"/>
    <w:rsid w:val="00E91FB4"/>
    <w:rsid w:val="00E920A6"/>
    <w:rsid w:val="00E93BE8"/>
    <w:rsid w:val="00E93DDC"/>
    <w:rsid w:val="00E945DC"/>
    <w:rsid w:val="00E95C57"/>
    <w:rsid w:val="00EA3248"/>
    <w:rsid w:val="00EA4B20"/>
    <w:rsid w:val="00EA4ED0"/>
    <w:rsid w:val="00EA6A92"/>
    <w:rsid w:val="00EB4556"/>
    <w:rsid w:val="00EB55B9"/>
    <w:rsid w:val="00EB6236"/>
    <w:rsid w:val="00EC0859"/>
    <w:rsid w:val="00EC1F88"/>
    <w:rsid w:val="00EC6A61"/>
    <w:rsid w:val="00ED2128"/>
    <w:rsid w:val="00ED49B4"/>
    <w:rsid w:val="00ED4AD9"/>
    <w:rsid w:val="00ED6A76"/>
    <w:rsid w:val="00ED73E4"/>
    <w:rsid w:val="00ED745A"/>
    <w:rsid w:val="00EE2CFA"/>
    <w:rsid w:val="00EE4CB5"/>
    <w:rsid w:val="00EF32DB"/>
    <w:rsid w:val="00F01EAA"/>
    <w:rsid w:val="00F0382A"/>
    <w:rsid w:val="00F040C5"/>
    <w:rsid w:val="00F04D91"/>
    <w:rsid w:val="00F053D6"/>
    <w:rsid w:val="00F07C22"/>
    <w:rsid w:val="00F11173"/>
    <w:rsid w:val="00F207F8"/>
    <w:rsid w:val="00F21D6B"/>
    <w:rsid w:val="00F23A98"/>
    <w:rsid w:val="00F30C6E"/>
    <w:rsid w:val="00F31600"/>
    <w:rsid w:val="00F3231B"/>
    <w:rsid w:val="00F35F47"/>
    <w:rsid w:val="00F368A5"/>
    <w:rsid w:val="00F404FA"/>
    <w:rsid w:val="00F42CAE"/>
    <w:rsid w:val="00F51D00"/>
    <w:rsid w:val="00F53457"/>
    <w:rsid w:val="00F56A95"/>
    <w:rsid w:val="00F6102A"/>
    <w:rsid w:val="00F61E06"/>
    <w:rsid w:val="00F61F2F"/>
    <w:rsid w:val="00F62C5F"/>
    <w:rsid w:val="00F64A1F"/>
    <w:rsid w:val="00F67800"/>
    <w:rsid w:val="00F7236F"/>
    <w:rsid w:val="00F73892"/>
    <w:rsid w:val="00F760E5"/>
    <w:rsid w:val="00F76A1F"/>
    <w:rsid w:val="00F848E9"/>
    <w:rsid w:val="00F84C78"/>
    <w:rsid w:val="00F84D1D"/>
    <w:rsid w:val="00F8521E"/>
    <w:rsid w:val="00F87457"/>
    <w:rsid w:val="00F90968"/>
    <w:rsid w:val="00F90D59"/>
    <w:rsid w:val="00F9232C"/>
    <w:rsid w:val="00F92ED1"/>
    <w:rsid w:val="00F97B82"/>
    <w:rsid w:val="00F97DDF"/>
    <w:rsid w:val="00FA01EE"/>
    <w:rsid w:val="00FA151F"/>
    <w:rsid w:val="00FA2590"/>
    <w:rsid w:val="00FA492A"/>
    <w:rsid w:val="00FA5F61"/>
    <w:rsid w:val="00FA6DA9"/>
    <w:rsid w:val="00FB0D8B"/>
    <w:rsid w:val="00FB21DF"/>
    <w:rsid w:val="00FB52FB"/>
    <w:rsid w:val="00FB691C"/>
    <w:rsid w:val="00FC2231"/>
    <w:rsid w:val="00FC5FBD"/>
    <w:rsid w:val="00FD3397"/>
    <w:rsid w:val="00FD36E9"/>
    <w:rsid w:val="00FD6091"/>
    <w:rsid w:val="00FE189D"/>
    <w:rsid w:val="00FE2080"/>
    <w:rsid w:val="00FE2859"/>
    <w:rsid w:val="00FE2909"/>
    <w:rsid w:val="00FE7943"/>
    <w:rsid w:val="00FF173F"/>
    <w:rsid w:val="00FF1CE8"/>
    <w:rsid w:val="00FF240C"/>
    <w:rsid w:val="00FF2FF6"/>
    <w:rsid w:val="00FF3D7B"/>
    <w:rsid w:val="00FF4405"/>
    <w:rsid w:val="00FF71D7"/>
    <w:rsid w:val="00FF7F06"/>
    <w:rsid w:val="02811DE7"/>
    <w:rsid w:val="06941C37"/>
    <w:rsid w:val="0D284547"/>
    <w:rsid w:val="138C545F"/>
    <w:rsid w:val="15D64B56"/>
    <w:rsid w:val="18F733EE"/>
    <w:rsid w:val="1B465FBD"/>
    <w:rsid w:val="1BB9498B"/>
    <w:rsid w:val="22FD5AA5"/>
    <w:rsid w:val="26B76215"/>
    <w:rsid w:val="4A510301"/>
    <w:rsid w:val="578C4726"/>
    <w:rsid w:val="58B55EFF"/>
    <w:rsid w:val="596516D3"/>
    <w:rsid w:val="5D9236B2"/>
    <w:rsid w:val="65F04A1A"/>
    <w:rsid w:val="66611474"/>
    <w:rsid w:val="6C20225D"/>
    <w:rsid w:val="6EDE7B06"/>
    <w:rsid w:val="710E1477"/>
    <w:rsid w:val="7B767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B9FFC68"/>
  <w15:docId w15:val="{70542AB1-5437-44CA-A4EB-19A03BE7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3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7F4"/>
    <w:pPr>
      <w:widowControl w:val="0"/>
      <w:jc w:val="both"/>
    </w:pPr>
    <w:rPr>
      <w:kern w:val="2"/>
      <w:sz w:val="21"/>
      <w:szCs w:val="24"/>
    </w:rPr>
  </w:style>
  <w:style w:type="paragraph" w:styleId="2">
    <w:name w:val="heading 2"/>
    <w:basedOn w:val="a"/>
    <w:next w:val="a"/>
    <w:link w:val="20"/>
    <w:qFormat/>
    <w:rsid w:val="00B2521E"/>
    <w:pPr>
      <w:keepNext/>
      <w:keepLines/>
      <w:adjustRightInd w:val="0"/>
      <w:spacing w:before="260" w:after="260" w:line="415" w:lineRule="auto"/>
      <w:jc w:val="left"/>
      <w:outlineLvl w:val="1"/>
    </w:pPr>
    <w:rPr>
      <w:rFonts w:ascii="黑体" w:eastAsia="楷体" w:hAnsi="黑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qFormat/>
    <w:rsid w:val="005447F4"/>
    <w:pPr>
      <w:spacing w:after="120"/>
    </w:pPr>
  </w:style>
  <w:style w:type="paragraph" w:styleId="a5">
    <w:name w:val="Balloon Text"/>
    <w:basedOn w:val="a"/>
    <w:semiHidden/>
    <w:qFormat/>
    <w:rsid w:val="005447F4"/>
    <w:rPr>
      <w:sz w:val="18"/>
      <w:szCs w:val="18"/>
    </w:rPr>
  </w:style>
  <w:style w:type="paragraph" w:styleId="a6">
    <w:name w:val="footer"/>
    <w:basedOn w:val="a"/>
    <w:link w:val="a7"/>
    <w:rsid w:val="005447F4"/>
    <w:pPr>
      <w:tabs>
        <w:tab w:val="center" w:pos="4153"/>
        <w:tab w:val="right" w:pos="8306"/>
      </w:tabs>
      <w:snapToGrid w:val="0"/>
      <w:jc w:val="left"/>
    </w:pPr>
    <w:rPr>
      <w:sz w:val="18"/>
      <w:szCs w:val="18"/>
    </w:rPr>
  </w:style>
  <w:style w:type="paragraph" w:styleId="a8">
    <w:name w:val="header"/>
    <w:basedOn w:val="a"/>
    <w:link w:val="a9"/>
    <w:rsid w:val="005447F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link w:val="TOC10"/>
    <w:semiHidden/>
    <w:rsid w:val="005447F4"/>
    <w:pPr>
      <w:spacing w:before="120" w:after="120"/>
      <w:jc w:val="left"/>
    </w:pPr>
    <w:rPr>
      <w:b/>
      <w:bCs/>
      <w:caps/>
    </w:rPr>
  </w:style>
  <w:style w:type="paragraph" w:styleId="aa">
    <w:name w:val="Body Text First Indent"/>
    <w:basedOn w:val="a3"/>
    <w:link w:val="ab"/>
    <w:semiHidden/>
    <w:unhideWhenUsed/>
    <w:qFormat/>
    <w:rsid w:val="005447F4"/>
    <w:pPr>
      <w:ind w:firstLineChars="100" w:firstLine="420"/>
    </w:pPr>
  </w:style>
  <w:style w:type="character" w:styleId="ac">
    <w:name w:val="Hyperlink"/>
    <w:basedOn w:val="a0"/>
    <w:qFormat/>
    <w:rsid w:val="005447F4"/>
    <w:rPr>
      <w:color w:val="0000FF"/>
      <w:u w:val="single"/>
    </w:rPr>
  </w:style>
  <w:style w:type="character" w:customStyle="1" w:styleId="1CharChar">
    <w:name w:val="标题 1 Char Char"/>
    <w:basedOn w:val="a0"/>
    <w:qFormat/>
    <w:rsid w:val="005447F4"/>
    <w:rPr>
      <w:rFonts w:eastAsia="宋体"/>
      <w:b/>
      <w:spacing w:val="-2"/>
      <w:sz w:val="24"/>
      <w:lang w:val="en-US" w:eastAsia="zh-CN" w:bidi="ar-SA"/>
    </w:rPr>
  </w:style>
  <w:style w:type="character" w:customStyle="1" w:styleId="TOC10">
    <w:name w:val="TOC 1 字符"/>
    <w:basedOn w:val="a0"/>
    <w:link w:val="TOC1"/>
    <w:qFormat/>
    <w:rsid w:val="005447F4"/>
    <w:rPr>
      <w:rFonts w:eastAsia="宋体"/>
      <w:b/>
      <w:bCs/>
      <w:caps/>
      <w:kern w:val="2"/>
      <w:sz w:val="21"/>
      <w:szCs w:val="24"/>
      <w:lang w:val="en-US" w:eastAsia="zh-CN" w:bidi="ar-SA"/>
    </w:rPr>
  </w:style>
  <w:style w:type="character" w:customStyle="1" w:styleId="125Char">
    <w:name w:val="目录 1 + 行距: 多倍行距 2.5 字行 Char"/>
    <w:basedOn w:val="TOC10"/>
    <w:link w:val="125"/>
    <w:qFormat/>
    <w:rsid w:val="005447F4"/>
    <w:rPr>
      <w:rFonts w:ascii="仿宋_GB2312" w:eastAsia="仿宋_GB2312"/>
      <w:b/>
      <w:bCs/>
      <w:caps/>
      <w:kern w:val="2"/>
      <w:sz w:val="36"/>
      <w:szCs w:val="36"/>
      <w:lang w:val="en-US" w:eastAsia="zh-CN" w:bidi="ar-SA"/>
    </w:rPr>
  </w:style>
  <w:style w:type="paragraph" w:customStyle="1" w:styleId="125">
    <w:name w:val="目录 1 + 行距: 多倍行距 2.5 字行"/>
    <w:basedOn w:val="TOC1"/>
    <w:link w:val="125Char"/>
    <w:qFormat/>
    <w:rsid w:val="005447F4"/>
    <w:pPr>
      <w:tabs>
        <w:tab w:val="right" w:leader="dot" w:pos="9060"/>
      </w:tabs>
      <w:spacing w:line="600" w:lineRule="auto"/>
      <w:ind w:firstLineChars="97" w:firstLine="349"/>
    </w:pPr>
    <w:rPr>
      <w:rFonts w:ascii="仿宋_GB2312" w:eastAsia="仿宋_GB2312"/>
      <w:b w:val="0"/>
      <w:sz w:val="36"/>
      <w:szCs w:val="36"/>
    </w:rPr>
  </w:style>
  <w:style w:type="character" w:customStyle="1" w:styleId="a9">
    <w:name w:val="页眉 字符"/>
    <w:basedOn w:val="a0"/>
    <w:link w:val="a8"/>
    <w:qFormat/>
    <w:rsid w:val="005447F4"/>
    <w:rPr>
      <w:kern w:val="2"/>
      <w:sz w:val="18"/>
      <w:szCs w:val="18"/>
    </w:rPr>
  </w:style>
  <w:style w:type="character" w:customStyle="1" w:styleId="a7">
    <w:name w:val="页脚 字符"/>
    <w:basedOn w:val="a0"/>
    <w:link w:val="a6"/>
    <w:qFormat/>
    <w:rsid w:val="005447F4"/>
    <w:rPr>
      <w:kern w:val="2"/>
      <w:sz w:val="18"/>
      <w:szCs w:val="18"/>
    </w:rPr>
  </w:style>
  <w:style w:type="paragraph" w:styleId="ad">
    <w:name w:val="List Paragraph"/>
    <w:basedOn w:val="a"/>
    <w:uiPriority w:val="34"/>
    <w:qFormat/>
    <w:rsid w:val="005447F4"/>
    <w:pPr>
      <w:ind w:firstLineChars="200" w:firstLine="420"/>
    </w:pPr>
    <w:rPr>
      <w:rFonts w:ascii="Calibri" w:hAnsi="Calibri"/>
      <w:szCs w:val="22"/>
    </w:rPr>
  </w:style>
  <w:style w:type="paragraph" w:customStyle="1" w:styleId="Style433">
    <w:name w:val="_Style 433"/>
    <w:basedOn w:val="a3"/>
    <w:next w:val="aa"/>
    <w:qFormat/>
    <w:rsid w:val="005447F4"/>
    <w:pPr>
      <w:spacing w:after="0" w:line="360" w:lineRule="auto"/>
      <w:ind w:firstLineChars="100" w:firstLine="420"/>
    </w:pPr>
    <w:rPr>
      <w:rFonts w:eastAsia="仿宋_GB2312"/>
      <w:sz w:val="28"/>
    </w:rPr>
  </w:style>
  <w:style w:type="character" w:customStyle="1" w:styleId="a4">
    <w:name w:val="正文文本 字符"/>
    <w:basedOn w:val="a0"/>
    <w:link w:val="a3"/>
    <w:semiHidden/>
    <w:qFormat/>
    <w:rsid w:val="005447F4"/>
    <w:rPr>
      <w:kern w:val="2"/>
      <w:sz w:val="21"/>
      <w:szCs w:val="24"/>
    </w:rPr>
  </w:style>
  <w:style w:type="character" w:customStyle="1" w:styleId="ab">
    <w:name w:val="正文文本首行缩进 字符"/>
    <w:basedOn w:val="a4"/>
    <w:link w:val="aa"/>
    <w:semiHidden/>
    <w:qFormat/>
    <w:rsid w:val="005447F4"/>
    <w:rPr>
      <w:kern w:val="2"/>
      <w:sz w:val="21"/>
      <w:szCs w:val="24"/>
    </w:rPr>
  </w:style>
  <w:style w:type="paragraph" w:styleId="ae">
    <w:name w:val="Normal (Web)"/>
    <w:basedOn w:val="a"/>
    <w:uiPriority w:val="99"/>
    <w:semiHidden/>
    <w:unhideWhenUsed/>
    <w:rsid w:val="00401E70"/>
    <w:pPr>
      <w:widowControl/>
      <w:spacing w:before="100" w:beforeAutospacing="1" w:after="100" w:afterAutospacing="1"/>
      <w:jc w:val="left"/>
    </w:pPr>
    <w:rPr>
      <w:rFonts w:ascii="宋体" w:hAnsi="宋体" w:cs="宋体"/>
      <w:kern w:val="0"/>
      <w:sz w:val="24"/>
    </w:rPr>
  </w:style>
  <w:style w:type="character" w:customStyle="1" w:styleId="bookmark-item">
    <w:name w:val="bookmark-item"/>
    <w:basedOn w:val="a0"/>
    <w:rsid w:val="00401E70"/>
  </w:style>
  <w:style w:type="paragraph" w:styleId="af">
    <w:name w:val="Normal Indent"/>
    <w:basedOn w:val="a"/>
    <w:next w:val="a"/>
    <w:link w:val="af0"/>
    <w:qFormat/>
    <w:rsid w:val="003609EF"/>
    <w:pPr>
      <w:widowControl/>
      <w:ind w:firstLine="420"/>
      <w:jc w:val="left"/>
    </w:pPr>
    <w:rPr>
      <w:rFonts w:ascii="Arial" w:hAnsi="Arial" w:cs="Arial"/>
      <w:kern w:val="0"/>
      <w:sz w:val="20"/>
      <w:szCs w:val="20"/>
    </w:rPr>
  </w:style>
  <w:style w:type="character" w:customStyle="1" w:styleId="af0">
    <w:name w:val="正文缩进 字符"/>
    <w:link w:val="af"/>
    <w:qFormat/>
    <w:rsid w:val="003609EF"/>
    <w:rPr>
      <w:rFonts w:ascii="Arial" w:hAnsi="Arial" w:cs="Arial"/>
    </w:rPr>
  </w:style>
  <w:style w:type="character" w:customStyle="1" w:styleId="20">
    <w:name w:val="标题 2 字符"/>
    <w:basedOn w:val="a0"/>
    <w:link w:val="2"/>
    <w:qFormat/>
    <w:rsid w:val="00B2521E"/>
    <w:rPr>
      <w:rFonts w:ascii="黑体" w:eastAsia="楷体" w:hAnsi="黑体"/>
      <w:b/>
      <w:bCs/>
      <w:sz w:val="32"/>
      <w:szCs w:val="32"/>
    </w:rPr>
  </w:style>
  <w:style w:type="paragraph" w:customStyle="1" w:styleId="21">
    <w:name w:val="样式  + 首行缩进:  2 字符"/>
    <w:basedOn w:val="a"/>
    <w:qFormat/>
    <w:rsid w:val="00B2521E"/>
    <w:pPr>
      <w:spacing w:before="60" w:after="60" w:line="360" w:lineRule="auto"/>
      <w:ind w:firstLineChars="200" w:firstLine="480"/>
    </w:pPr>
    <w:rPr>
      <w:sz w:val="24"/>
      <w:szCs w:val="20"/>
      <w:lang w:val="zh-CN"/>
    </w:rPr>
  </w:style>
  <w:style w:type="table" w:styleId="af1">
    <w:name w:val="Table Grid"/>
    <w:basedOn w:val="a1"/>
    <w:uiPriority w:val="39"/>
    <w:rsid w:val="00A73AC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528598">
      <w:bodyDiv w:val="1"/>
      <w:marLeft w:val="0"/>
      <w:marRight w:val="0"/>
      <w:marTop w:val="0"/>
      <w:marBottom w:val="0"/>
      <w:divBdr>
        <w:top w:val="none" w:sz="0" w:space="0" w:color="auto"/>
        <w:left w:val="none" w:sz="0" w:space="0" w:color="auto"/>
        <w:bottom w:val="none" w:sz="0" w:space="0" w:color="auto"/>
        <w:right w:val="none" w:sz="0" w:space="0" w:color="auto"/>
      </w:divBdr>
    </w:div>
    <w:div w:id="1303269894">
      <w:bodyDiv w:val="1"/>
      <w:marLeft w:val="0"/>
      <w:marRight w:val="0"/>
      <w:marTop w:val="0"/>
      <w:marBottom w:val="0"/>
      <w:divBdr>
        <w:top w:val="none" w:sz="0" w:space="0" w:color="auto"/>
        <w:left w:val="none" w:sz="0" w:space="0" w:color="auto"/>
        <w:bottom w:val="none" w:sz="0" w:space="0" w:color="auto"/>
        <w:right w:val="none" w:sz="0" w:space="0" w:color="auto"/>
      </w:divBdr>
    </w:div>
    <w:div w:id="1391885228">
      <w:bodyDiv w:val="1"/>
      <w:marLeft w:val="0"/>
      <w:marRight w:val="0"/>
      <w:marTop w:val="0"/>
      <w:marBottom w:val="0"/>
      <w:divBdr>
        <w:top w:val="none" w:sz="0" w:space="0" w:color="auto"/>
        <w:left w:val="none" w:sz="0" w:space="0" w:color="auto"/>
        <w:bottom w:val="none" w:sz="0" w:space="0" w:color="auto"/>
        <w:right w:val="none" w:sz="0" w:space="0" w:color="auto"/>
      </w:divBdr>
    </w:div>
    <w:div w:id="1467702417">
      <w:bodyDiv w:val="1"/>
      <w:marLeft w:val="0"/>
      <w:marRight w:val="0"/>
      <w:marTop w:val="0"/>
      <w:marBottom w:val="0"/>
      <w:divBdr>
        <w:top w:val="none" w:sz="0" w:space="0" w:color="auto"/>
        <w:left w:val="none" w:sz="0" w:space="0" w:color="auto"/>
        <w:bottom w:val="none" w:sz="0" w:space="0" w:color="auto"/>
        <w:right w:val="none" w:sz="0" w:space="0" w:color="auto"/>
      </w:divBdr>
    </w:div>
    <w:div w:id="1977374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DC18FE93-2403-4E52-8731-647C47F3F7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15</Pages>
  <Words>1055</Words>
  <Characters>6015</Characters>
  <Application>Microsoft Office Word</Application>
  <DocSecurity>0</DocSecurity>
  <Lines>50</Lines>
  <Paragraphs>14</Paragraphs>
  <ScaleCrop>false</ScaleCrop>
  <Company>Lenovo (Beijing) Limited</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浙江中医药大学</dc:title>
  <dc:creator>Lenovo User</dc:creator>
  <cp:lastModifiedBy>锟 徐</cp:lastModifiedBy>
  <cp:revision>50</cp:revision>
  <cp:lastPrinted>2023-06-02T09:01:00Z</cp:lastPrinted>
  <dcterms:created xsi:type="dcterms:W3CDTF">2025-03-25T02:57:00Z</dcterms:created>
  <dcterms:modified xsi:type="dcterms:W3CDTF">2026-06-25T00:16:00Z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6181599A272A4BD8BB7198E9D10FF549_13</vt:lpwstr>
  </property>
</Properties>
</file>