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黑体"/>
          <w:sz w:val="40"/>
          <w:szCs w:val="40"/>
        </w:rPr>
        <w:t>医疗器械标准立项提案表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全国光学和光子学标准化技术委员会医用光学和仪器分技术委员会（S</w:t>
            </w:r>
            <w:r>
              <w:rPr>
                <w:rFonts w:eastAsia="仿宋_GB2312"/>
                <w:sz w:val="28"/>
                <w:szCs w:val="28"/>
              </w:rPr>
              <w:t>AC/TC103/SC1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国家标准/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行业标准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制定或修订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有源/无源/体外诊断医疗器械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是否采用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目的、意义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适用范围和主要技术内容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3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提案单位（人）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  编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/>
                <w:spacing w:val="5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56"/>
                <w:sz w:val="28"/>
                <w:szCs w:val="28"/>
                <w:lang w:eastAsia="zh-CN"/>
              </w:rPr>
              <w:t>邮</w:t>
            </w:r>
            <w:bookmarkStart w:id="0" w:name="_GoBack"/>
            <w:bookmarkEnd w:id="0"/>
            <w:r>
              <w:rPr>
                <w:rFonts w:hint="eastAsia" w:eastAsia="仿宋_GB2312"/>
                <w:spacing w:val="56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 系 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  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    真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r>
        <w:rPr>
          <w:rFonts w:eastAsia="仿宋_GB2312"/>
        </w:rPr>
        <w:t>注：1.如本表空间不够，可另附页。2.“*”为必填项。</w:t>
      </w:r>
      <w:r>
        <w:rPr>
          <w:rFonts w:hint="eastAsia" w:eastAsia="仿宋_GB2312"/>
        </w:rPr>
        <w:t>3.请将完整的标准草案作为</w:t>
      </w:r>
      <w:r>
        <w:rPr>
          <w:rFonts w:eastAsia="仿宋_GB2312"/>
        </w:rPr>
        <w:t>本表的附件一同提交。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CC"/>
    <w:rsid w:val="00181E4F"/>
    <w:rsid w:val="005811FE"/>
    <w:rsid w:val="00652FEE"/>
    <w:rsid w:val="00783DEF"/>
    <w:rsid w:val="008B6C3D"/>
    <w:rsid w:val="0099687F"/>
    <w:rsid w:val="009D2C26"/>
    <w:rsid w:val="00AE6771"/>
    <w:rsid w:val="00B00AE6"/>
    <w:rsid w:val="00DD60CC"/>
    <w:rsid w:val="773F7239"/>
    <w:rsid w:val="EBC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2020-01-13T14:38:00Z</dcterms:created>
  <dc:creator>Windows</dc:creator>
  <cp:lastModifiedBy>MDST</cp:lastModifiedBy>
  <cp:lastPrinted>2023-02-01T14:47:00Z</cp:lastPrinted>
  <dcterms:modified xsi:type="dcterms:W3CDTF">2025-01-02T09:28:33Z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DA8F44CDE81A8EE3A6EB7567055A8484_42</vt:lpwstr>
  </property>
</Properties>
</file>